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DF4" w:rsidRDefault="00457DF4" w:rsidP="00457DF4">
      <w:pPr>
        <w:rPr>
          <w:rFonts w:cs="Book Antiqua" w:hint="cs"/>
          <w:szCs w:val="28"/>
          <w:rtl/>
        </w:rPr>
      </w:pPr>
      <w:r>
        <w:rPr>
          <w:rFonts w:cs="Book Antiqua"/>
          <w:szCs w:val="28"/>
          <w:rtl/>
        </w:rPr>
        <w:tab/>
      </w:r>
      <w:r>
        <w:rPr>
          <w:rFonts w:cs="Book Antiqua"/>
          <w:szCs w:val="28"/>
          <w:rtl/>
        </w:rPr>
        <w:tab/>
      </w:r>
      <w:r>
        <w:rPr>
          <w:rFonts w:cs="Book Antiqua"/>
          <w:szCs w:val="28"/>
          <w:rtl/>
        </w:rPr>
        <w:tab/>
      </w:r>
      <w:r>
        <w:rPr>
          <w:rFonts w:cs="Book Antiqua"/>
          <w:szCs w:val="28"/>
          <w:rtl/>
        </w:rPr>
        <w:tab/>
      </w:r>
      <w:r>
        <w:rPr>
          <w:rFonts w:cs="Book Antiqua"/>
          <w:szCs w:val="28"/>
          <w:rtl/>
        </w:rPr>
        <w:tab/>
      </w:r>
      <w:r>
        <w:rPr>
          <w:rFonts w:cs="Book Antiqua"/>
          <w:szCs w:val="28"/>
          <w:rtl/>
        </w:rPr>
        <w:tab/>
      </w:r>
      <w:r>
        <w:rPr>
          <w:rFonts w:cs="Book Antiqua"/>
          <w:szCs w:val="28"/>
          <w:rtl/>
        </w:rPr>
        <w:tab/>
      </w:r>
      <w:r>
        <w:rPr>
          <w:rFonts w:cs="Book Antiqua"/>
          <w:szCs w:val="28"/>
          <w:rtl/>
        </w:rPr>
        <w:tab/>
      </w:r>
      <w:r>
        <w:rPr>
          <w:rFonts w:cs="Book Antiqua"/>
          <w:szCs w:val="28"/>
          <w:rtl/>
        </w:rPr>
        <w:tab/>
      </w:r>
      <w:r>
        <w:rPr>
          <w:rFonts w:cs="Book Antiqua"/>
          <w:szCs w:val="28"/>
          <w:rtl/>
        </w:rPr>
        <w:tab/>
      </w:r>
    </w:p>
    <w:p w:rsidR="00457DF4" w:rsidRDefault="00457DF4" w:rsidP="00457DF4">
      <w:pPr>
        <w:rPr>
          <w:rFonts w:cs="Book Antiqua" w:hint="cs"/>
          <w:szCs w:val="28"/>
          <w:rtl/>
        </w:rPr>
      </w:pPr>
      <w:r>
        <w:rPr>
          <w:rFonts w:cs="Book Antiqua"/>
          <w:szCs w:val="28"/>
          <w:rtl/>
        </w:rPr>
        <mc:AlternateContent>
          <mc:Choice Requires="wps">
            <w:drawing>
              <wp:anchor distT="0" distB="0" distL="114300" distR="114300" simplePos="0" relativeHeight="251659264" behindDoc="0" locked="0" layoutInCell="1" allowOverlap="1">
                <wp:simplePos x="0" y="0"/>
                <wp:positionH relativeFrom="page">
                  <wp:posOffset>280035</wp:posOffset>
                </wp:positionH>
                <wp:positionV relativeFrom="paragraph">
                  <wp:posOffset>307340</wp:posOffset>
                </wp:positionV>
                <wp:extent cx="3415665" cy="9420225"/>
                <wp:effectExtent l="381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942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DF4" w:rsidRPr="006E3AF8" w:rsidRDefault="00457DF4" w:rsidP="00457DF4">
                            <w:pPr>
                              <w:bidi w:val="0"/>
                              <w:ind w:right="78"/>
                              <w:rPr>
                                <w:rFonts w:cs="Book Antiqua"/>
                                <w:b/>
                                <w:bCs/>
                                <w:szCs w:val="24"/>
                                <w:u w:val="single"/>
                              </w:rPr>
                            </w:pPr>
                            <w:r w:rsidRPr="006E3AF8">
                              <w:rPr>
                                <w:rFonts w:cs="Book Antiqua"/>
                                <w:szCs w:val="28"/>
                              </w:rPr>
                              <w:t xml:space="preserve">                  </w:t>
                            </w:r>
                            <w:r w:rsidRPr="006E3AF8">
                              <w:rPr>
                                <w:rFonts w:cs="Book Antiqua"/>
                                <w:b/>
                                <w:bCs/>
                                <w:szCs w:val="24"/>
                                <w:u w:val="single"/>
                              </w:rPr>
                              <w:t xml:space="preserve">Power of Attorney for </w:t>
                            </w:r>
                            <w:smartTag w:uri="urn:schemas-microsoft-com:office:smarttags" w:element="country-region">
                              <w:smartTag w:uri="urn:schemas-microsoft-com:office:smarttags" w:element="place">
                                <w:r w:rsidRPr="006E3AF8">
                                  <w:rPr>
                                    <w:rFonts w:cs="Book Antiqua"/>
                                    <w:b/>
                                    <w:bCs/>
                                    <w:szCs w:val="24"/>
                                    <w:u w:val="single"/>
                                  </w:rPr>
                                  <w:t>Iraq</w:t>
                                </w:r>
                              </w:smartTag>
                            </w:smartTag>
                          </w:p>
                          <w:p w:rsidR="00457DF4" w:rsidRPr="00015AB1" w:rsidRDefault="00457DF4" w:rsidP="00457DF4">
                            <w:pPr>
                              <w:bidi w:val="0"/>
                              <w:rPr>
                                <w:rFonts w:cs="Traditional Arabic"/>
                                <w:b/>
                                <w:bCs/>
                                <w:sz w:val="22"/>
                                <w:szCs w:val="22"/>
                              </w:rPr>
                            </w:pPr>
                          </w:p>
                          <w:p w:rsidR="00457DF4" w:rsidRPr="00015AB1" w:rsidRDefault="00457DF4" w:rsidP="00457DF4">
                            <w:pPr>
                              <w:bidi w:val="0"/>
                              <w:rPr>
                                <w:rFonts w:hint="cs"/>
                                <w:b/>
                                <w:bCs/>
                                <w:sz w:val="22"/>
                                <w:szCs w:val="22"/>
                              </w:rPr>
                            </w:pPr>
                            <w:r w:rsidRPr="00015AB1">
                              <w:rPr>
                                <w:b/>
                                <w:bCs/>
                                <w:sz w:val="22"/>
                                <w:szCs w:val="22"/>
                              </w:rPr>
                              <w:t xml:space="preserve">I/We:  </w:t>
                            </w:r>
                            <w:r w:rsidRPr="00015AB1">
                              <w:rPr>
                                <w:b/>
                                <w:bCs/>
                                <w:sz w:val="22"/>
                                <w:szCs w:val="22"/>
                              </w:rPr>
                              <w:t>……………………………………</w:t>
                            </w:r>
                            <w:r w:rsidRPr="00015AB1">
                              <w:rPr>
                                <w:b/>
                                <w:bCs/>
                                <w:sz w:val="22"/>
                                <w:szCs w:val="22"/>
                              </w:rPr>
                              <w:t>.</w:t>
                            </w:r>
                            <w:r w:rsidRPr="00015AB1">
                              <w:rPr>
                                <w:rFonts w:hint="cs"/>
                                <w:b/>
                                <w:bCs/>
                                <w:sz w:val="22"/>
                                <w:szCs w:val="22"/>
                                <w:rtl/>
                              </w:rPr>
                              <w:t xml:space="preserve"> </w:t>
                            </w:r>
                          </w:p>
                          <w:p w:rsidR="00457DF4" w:rsidRDefault="00457DF4" w:rsidP="00457DF4">
                            <w:pPr>
                              <w:bidi w:val="0"/>
                              <w:rPr>
                                <w:rFonts w:cs="Traditional Arabic"/>
                                <w:b/>
                                <w:bCs/>
                                <w:sz w:val="22"/>
                                <w:szCs w:val="22"/>
                              </w:rPr>
                            </w:pPr>
                          </w:p>
                          <w:p w:rsidR="00457DF4" w:rsidRPr="00015AB1" w:rsidRDefault="00457DF4" w:rsidP="00457DF4">
                            <w:pPr>
                              <w:bidi w:val="0"/>
                              <w:rPr>
                                <w:b/>
                                <w:bCs/>
                                <w:sz w:val="22"/>
                                <w:szCs w:val="22"/>
                              </w:rPr>
                            </w:pPr>
                            <w:r w:rsidRPr="00015AB1">
                              <w:rPr>
                                <w:rFonts w:cs="Book Antiqua"/>
                                <w:b/>
                                <w:bCs/>
                                <w:sz w:val="22"/>
                                <w:szCs w:val="22"/>
                              </w:rPr>
                              <w:t>Of :</w:t>
                            </w:r>
                            <w:r w:rsidRPr="00015AB1">
                              <w:rPr>
                                <w:b/>
                                <w:bCs/>
                                <w:sz w:val="22"/>
                                <w:szCs w:val="22"/>
                              </w:rPr>
                              <w:t>……………………………………</w:t>
                            </w:r>
                            <w:r w:rsidRPr="00015AB1">
                              <w:rPr>
                                <w:b/>
                                <w:bCs/>
                                <w:sz w:val="22"/>
                                <w:szCs w:val="22"/>
                              </w:rPr>
                              <w:t xml:space="preserve">.  </w:t>
                            </w:r>
                          </w:p>
                          <w:p w:rsidR="00457DF4" w:rsidRPr="002542C3" w:rsidRDefault="00457DF4" w:rsidP="00457DF4">
                            <w:pPr>
                              <w:pStyle w:val="BodyText"/>
                              <w:ind w:right="78"/>
                              <w:rPr>
                                <w:rFonts w:cs="Impact"/>
                                <w:sz w:val="15"/>
                                <w:szCs w:val="15"/>
                              </w:rPr>
                            </w:pPr>
                          </w:p>
                          <w:p w:rsidR="00457DF4" w:rsidRDefault="00457DF4" w:rsidP="00457DF4">
                            <w:pPr>
                              <w:pStyle w:val="BodyText"/>
                              <w:ind w:right="78"/>
                              <w:rPr>
                                <w:rFonts w:cs="Book Antiqua"/>
                                <w:szCs w:val="20"/>
                              </w:rPr>
                            </w:pPr>
                            <w:r w:rsidRPr="00C15B7B">
                              <w:rPr>
                                <w:rFonts w:cs="Book Antiqua"/>
                                <w:szCs w:val="20"/>
                              </w:rPr>
                              <w:t xml:space="preserve">do hereby appoint </w:t>
                            </w:r>
                            <w:r w:rsidRPr="0022185E">
                              <w:rPr>
                                <w:rFonts w:ascii="Times New Roman" w:cs="Times New Roman"/>
                                <w:b/>
                                <w:bCs/>
                                <w:szCs w:val="20"/>
                              </w:rPr>
                              <w:t xml:space="preserve">Abu-Ghazaleh Intellectual Property TMP Agents "Trade Marks Agencies" </w:t>
                            </w:r>
                            <w:r>
                              <w:rPr>
                                <w:rFonts w:ascii="Times New Roman" w:cs="Times New Roman"/>
                                <w:b/>
                                <w:bCs/>
                                <w:szCs w:val="20"/>
                              </w:rPr>
                              <w:t xml:space="preserve">and  The Advocate  </w:t>
                            </w:r>
                            <w:r w:rsidRPr="00AE207B">
                              <w:rPr>
                                <w:rFonts w:ascii="Times New Roman" w:cs="Times New Roman"/>
                                <w:b/>
                                <w:bCs/>
                                <w:szCs w:val="20"/>
                              </w:rPr>
                              <w:t>(S</w:t>
                            </w:r>
                            <w:r>
                              <w:rPr>
                                <w:rFonts w:ascii="Times New Roman" w:cs="Times New Roman"/>
                                <w:b/>
                                <w:bCs/>
                                <w:szCs w:val="20"/>
                              </w:rPr>
                              <w:t xml:space="preserve">alman </w:t>
                            </w:r>
                            <w:r w:rsidRPr="00AE207B">
                              <w:rPr>
                                <w:rFonts w:ascii="Times New Roman" w:cs="Times New Roman"/>
                                <w:b/>
                                <w:bCs/>
                                <w:szCs w:val="20"/>
                              </w:rPr>
                              <w:t xml:space="preserve"> H</w:t>
                            </w:r>
                            <w:r>
                              <w:rPr>
                                <w:rFonts w:ascii="Times New Roman" w:cs="Times New Roman"/>
                                <w:b/>
                                <w:bCs/>
                                <w:szCs w:val="20"/>
                              </w:rPr>
                              <w:t>ameedi</w:t>
                            </w:r>
                            <w:r w:rsidRPr="00AE207B">
                              <w:rPr>
                                <w:rFonts w:ascii="Times New Roman" w:cs="Times New Roman"/>
                                <w:b/>
                                <w:bCs/>
                                <w:szCs w:val="20"/>
                              </w:rPr>
                              <w:t xml:space="preserve"> D</w:t>
                            </w:r>
                            <w:r>
                              <w:rPr>
                                <w:rFonts w:ascii="Times New Roman" w:cs="Times New Roman"/>
                                <w:b/>
                                <w:bCs/>
                                <w:szCs w:val="20"/>
                              </w:rPr>
                              <w:t>oshan</w:t>
                            </w:r>
                            <w:r w:rsidRPr="00AE207B">
                              <w:rPr>
                                <w:rFonts w:ascii="Times New Roman" w:cs="Times New Roman"/>
                                <w:b/>
                                <w:bCs/>
                                <w:szCs w:val="20"/>
                              </w:rPr>
                              <w:t>)</w:t>
                            </w:r>
                            <w:r>
                              <w:rPr>
                                <w:rFonts w:ascii="Times New Roman" w:cs="Times New Roman"/>
                                <w:b/>
                                <w:bCs/>
                                <w:szCs w:val="20"/>
                              </w:rPr>
                              <w:t xml:space="preserve"> </w:t>
                            </w:r>
                            <w:r w:rsidRPr="00AE207B">
                              <w:rPr>
                                <w:rFonts w:ascii="Times New Roman" w:cs="Times New Roman"/>
                                <w:szCs w:val="20"/>
                              </w:rPr>
                              <w:t>of</w:t>
                            </w:r>
                            <w:r w:rsidRPr="0022185E">
                              <w:rPr>
                                <w:rFonts w:ascii="Times New Roman" w:cs="Times New Roman"/>
                                <w:szCs w:val="20"/>
                              </w:rPr>
                              <w:t xml:space="preserve"> Baghdad - Iraq P.O.Box 28361, Al-Dawoodi 12631,</w:t>
                            </w:r>
                            <w:r w:rsidRPr="0022185E">
                              <w:rPr>
                                <w:rFonts w:cs="Book Antiqua"/>
                                <w:szCs w:val="20"/>
                              </w:rPr>
                              <w:t xml:space="preserve"> Baghdad, Iraq </w:t>
                            </w:r>
                            <w:r w:rsidRPr="00C252AC">
                              <w:rPr>
                                <w:rFonts w:cs="Book Antiqua"/>
                                <w:szCs w:val="20"/>
                              </w:rPr>
                              <w:t>, jointly or severally, to act</w:t>
                            </w:r>
                            <w:r>
                              <w:rPr>
                                <w:rFonts w:ascii="Arial" w:hAnsi="Arial" w:cs="Arial"/>
                                <w:sz w:val="18"/>
                                <w:szCs w:val="18"/>
                              </w:rPr>
                              <w:t xml:space="preserve"> </w:t>
                            </w:r>
                            <w:r w:rsidRPr="0022185E">
                              <w:rPr>
                                <w:rFonts w:cs="Book Antiqua"/>
                                <w:szCs w:val="20"/>
                              </w:rPr>
                              <w:t>as my /</w:t>
                            </w:r>
                            <w:r w:rsidRPr="00C15B7B">
                              <w:rPr>
                                <w:rFonts w:cs="Book Antiqua"/>
                                <w:szCs w:val="20"/>
                              </w:rPr>
                              <w:t xml:space="preserve"> our true and lawful agent to apply for and obtain registration of my / our Trade and </w:t>
                            </w:r>
                            <w:r w:rsidRPr="005B51D2">
                              <w:rPr>
                                <w:rFonts w:cs="Book Antiqua"/>
                                <w:szCs w:val="20"/>
                              </w:rPr>
                              <w:t>service marks</w:t>
                            </w:r>
                            <w:r w:rsidRPr="00C15B7B">
                              <w:rPr>
                                <w:rFonts w:cs="Book Antiqua"/>
                                <w:szCs w:val="20"/>
                              </w:rPr>
                              <w:t>, patents and designs and domain names in Iraq to renew, amend, assign, register licenses, cancel our registered trademarks, patents and designs and domain names and for the purpose aforesaid to sign lodge applications, objections and all other documents which my be considered necessary,</w:t>
                            </w:r>
                            <w:r w:rsidRPr="00322720">
                              <w:rPr>
                                <w:rFonts w:cs="Book Antiqua"/>
                                <w:sz w:val="18"/>
                                <w:szCs w:val="18"/>
                              </w:rPr>
                              <w:t xml:space="preserve"> </w:t>
                            </w:r>
                            <w:r w:rsidRPr="00437B21">
                              <w:rPr>
                                <w:rFonts w:cs="Book Antiqua"/>
                                <w:sz w:val="18"/>
                                <w:szCs w:val="18"/>
                              </w:rPr>
                              <w:t xml:space="preserve">to </w:t>
                            </w:r>
                            <w:r>
                              <w:rPr>
                                <w:rFonts w:cs="Times New Roman"/>
                                <w:sz w:val="18"/>
                                <w:szCs w:val="18"/>
                              </w:rPr>
                              <w:t>call for a dispute,</w:t>
                            </w:r>
                            <w:r>
                              <w:rPr>
                                <w:rFonts w:cs="Book Antiqua"/>
                                <w:szCs w:val="20"/>
                              </w:rPr>
                              <w:t xml:space="preserve"> </w:t>
                            </w:r>
                            <w:r w:rsidRPr="00C15B7B">
                              <w:rPr>
                                <w:rFonts w:cs="Book Antiqua"/>
                                <w:szCs w:val="20"/>
                              </w:rPr>
                              <w:t xml:space="preserve">alter and amend such documents; and then to lodge complaints with the office, Courts and any other authorities in any civil and penal proceeding; to institute, commence, prosecute, abandon, defend, oppose, counterclaim, settle, adjust, compromise or refer to arbitration any action, suits, claims, disputes and any matter which may concern the subject matter of this instrument to the final end and determination; to attend to the execution of sentences obtained and receive money to the last stage; to appoint any substitute or substitutes and revoke such appointment and to give the substitute or substitutes so appointed such power as may be necessary or as the said agent shall consider desirable in </w:t>
                            </w:r>
                            <w:r>
                              <w:rPr>
                                <w:rFonts w:cs="Book Antiqua"/>
                                <w:szCs w:val="20"/>
                              </w:rPr>
                              <w:t>their</w:t>
                            </w:r>
                            <w:r w:rsidRPr="00C15B7B">
                              <w:rPr>
                                <w:rFonts w:cs="Book Antiqua"/>
                                <w:szCs w:val="20"/>
                              </w:rPr>
                              <w:t xml:space="preserve"> discretion and the above shall have the right to issue warning through the notary public and generally to do any law ful thing which my/or said agents  shall consider necessary or expedient for fully and effectually carrying out the purpose of this Power of Attorney.</w:t>
                            </w:r>
                          </w:p>
                          <w:p w:rsidR="00457DF4" w:rsidRPr="00EC40BA" w:rsidRDefault="00457DF4" w:rsidP="00457DF4">
                            <w:pPr>
                              <w:bidi w:val="0"/>
                              <w:spacing w:before="120" w:after="120"/>
                              <w:rPr>
                                <w:rFonts w:cs="Times New Roman"/>
                                <w:b/>
                                <w:bCs/>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05pt;margin-top:24.2pt;width:268.95pt;height:74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" stroked="f">
                <v:textbox>
                  <w:txbxContent>
                    <w:p w:rsidR="00457DF4" w:rsidRPr="006E3AF8" w:rsidRDefault="00457DF4" w:rsidP="00457DF4">
                      <w:pPr>
                        <w:bidi w:val="0"/>
                        <w:ind w:right="78"/>
                        <w:rPr>
                          <w:rFonts w:cs="Book Antiqua"/>
                          <w:b/>
                          <w:bCs/>
                          <w:szCs w:val="24"/>
                          <w:u w:val="single"/>
                        </w:rPr>
                      </w:pPr>
                      <w:r w:rsidRPr="006E3AF8">
                        <w:rPr>
                          <w:rFonts w:cs="Book Antiqua"/>
                          <w:szCs w:val="28"/>
                        </w:rPr>
                        <w:t xml:space="preserve">                  </w:t>
                      </w:r>
                      <w:r w:rsidRPr="006E3AF8">
                        <w:rPr>
                          <w:rFonts w:cs="Book Antiqua"/>
                          <w:b/>
                          <w:bCs/>
                          <w:szCs w:val="24"/>
                          <w:u w:val="single"/>
                        </w:rPr>
                        <w:t xml:space="preserve">Power of Attorney for </w:t>
                      </w:r>
                      <w:smartTag w:uri="urn:schemas-microsoft-com:office:smarttags" w:element="country-region">
                        <w:smartTag w:uri="urn:schemas-microsoft-com:office:smarttags" w:element="place">
                          <w:r w:rsidRPr="006E3AF8">
                            <w:rPr>
                              <w:rFonts w:cs="Book Antiqua"/>
                              <w:b/>
                              <w:bCs/>
                              <w:szCs w:val="24"/>
                              <w:u w:val="single"/>
                            </w:rPr>
                            <w:t>Iraq</w:t>
                          </w:r>
                        </w:smartTag>
                      </w:smartTag>
                    </w:p>
                    <w:p w:rsidR="00457DF4" w:rsidRPr="00015AB1" w:rsidRDefault="00457DF4" w:rsidP="00457DF4">
                      <w:pPr>
                        <w:bidi w:val="0"/>
                        <w:rPr>
                          <w:rFonts w:cs="Traditional Arabic"/>
                          <w:b/>
                          <w:bCs/>
                          <w:sz w:val="22"/>
                          <w:szCs w:val="22"/>
                        </w:rPr>
                      </w:pPr>
                    </w:p>
                    <w:p w:rsidR="00457DF4" w:rsidRPr="00015AB1" w:rsidRDefault="00457DF4" w:rsidP="00457DF4">
                      <w:pPr>
                        <w:bidi w:val="0"/>
                        <w:rPr>
                          <w:rFonts w:hint="cs"/>
                          <w:b/>
                          <w:bCs/>
                          <w:sz w:val="22"/>
                          <w:szCs w:val="22"/>
                        </w:rPr>
                      </w:pPr>
                      <w:r w:rsidRPr="00015AB1">
                        <w:rPr>
                          <w:b/>
                          <w:bCs/>
                          <w:sz w:val="22"/>
                          <w:szCs w:val="22"/>
                        </w:rPr>
                        <w:t xml:space="preserve">I/We:  </w:t>
                      </w:r>
                      <w:r w:rsidRPr="00015AB1">
                        <w:rPr>
                          <w:b/>
                          <w:bCs/>
                          <w:sz w:val="22"/>
                          <w:szCs w:val="22"/>
                        </w:rPr>
                        <w:t>……………………………………</w:t>
                      </w:r>
                      <w:r w:rsidRPr="00015AB1">
                        <w:rPr>
                          <w:b/>
                          <w:bCs/>
                          <w:sz w:val="22"/>
                          <w:szCs w:val="22"/>
                        </w:rPr>
                        <w:t>.</w:t>
                      </w:r>
                      <w:r w:rsidRPr="00015AB1">
                        <w:rPr>
                          <w:rFonts w:hint="cs"/>
                          <w:b/>
                          <w:bCs/>
                          <w:sz w:val="22"/>
                          <w:szCs w:val="22"/>
                          <w:rtl/>
                        </w:rPr>
                        <w:t xml:space="preserve"> </w:t>
                      </w:r>
                    </w:p>
                    <w:p w:rsidR="00457DF4" w:rsidRDefault="00457DF4" w:rsidP="00457DF4">
                      <w:pPr>
                        <w:bidi w:val="0"/>
                        <w:rPr>
                          <w:rFonts w:cs="Traditional Arabic"/>
                          <w:b/>
                          <w:bCs/>
                          <w:sz w:val="22"/>
                          <w:szCs w:val="22"/>
                        </w:rPr>
                      </w:pPr>
                    </w:p>
                    <w:p w:rsidR="00457DF4" w:rsidRPr="00015AB1" w:rsidRDefault="00457DF4" w:rsidP="00457DF4">
                      <w:pPr>
                        <w:bidi w:val="0"/>
                        <w:rPr>
                          <w:b/>
                          <w:bCs/>
                          <w:sz w:val="22"/>
                          <w:szCs w:val="22"/>
                        </w:rPr>
                      </w:pPr>
                      <w:r w:rsidRPr="00015AB1">
                        <w:rPr>
                          <w:rFonts w:cs="Book Antiqua"/>
                          <w:b/>
                          <w:bCs/>
                          <w:sz w:val="22"/>
                          <w:szCs w:val="22"/>
                        </w:rPr>
                        <w:t>Of :</w:t>
                      </w:r>
                      <w:r w:rsidRPr="00015AB1">
                        <w:rPr>
                          <w:b/>
                          <w:bCs/>
                          <w:sz w:val="22"/>
                          <w:szCs w:val="22"/>
                        </w:rPr>
                        <w:t>……………………………………</w:t>
                      </w:r>
                      <w:r w:rsidRPr="00015AB1">
                        <w:rPr>
                          <w:b/>
                          <w:bCs/>
                          <w:sz w:val="22"/>
                          <w:szCs w:val="22"/>
                        </w:rPr>
                        <w:t xml:space="preserve">.  </w:t>
                      </w:r>
                    </w:p>
                    <w:p w:rsidR="00457DF4" w:rsidRPr="002542C3" w:rsidRDefault="00457DF4" w:rsidP="00457DF4">
                      <w:pPr>
                        <w:pStyle w:val="BodyText"/>
                        <w:ind w:right="78"/>
                        <w:rPr>
                          <w:rFonts w:cs="Impact"/>
                          <w:sz w:val="15"/>
                          <w:szCs w:val="15"/>
                        </w:rPr>
                      </w:pPr>
                    </w:p>
                    <w:p w:rsidR="00457DF4" w:rsidRDefault="00457DF4" w:rsidP="00457DF4">
                      <w:pPr>
                        <w:pStyle w:val="BodyText"/>
                        <w:ind w:right="78"/>
                        <w:rPr>
                          <w:rFonts w:cs="Book Antiqua"/>
                          <w:szCs w:val="20"/>
                        </w:rPr>
                      </w:pPr>
                      <w:r w:rsidRPr="00C15B7B">
                        <w:rPr>
                          <w:rFonts w:cs="Book Antiqua"/>
                          <w:szCs w:val="20"/>
                        </w:rPr>
                        <w:t xml:space="preserve">do hereby appoint </w:t>
                      </w:r>
                      <w:r w:rsidRPr="0022185E">
                        <w:rPr>
                          <w:rFonts w:ascii="Times New Roman" w:cs="Times New Roman"/>
                          <w:b/>
                          <w:bCs/>
                          <w:szCs w:val="20"/>
                        </w:rPr>
                        <w:t xml:space="preserve">Abu-Ghazaleh Intellectual Property TMP Agents "Trade Marks Agencies" </w:t>
                      </w:r>
                      <w:r>
                        <w:rPr>
                          <w:rFonts w:ascii="Times New Roman" w:cs="Times New Roman"/>
                          <w:b/>
                          <w:bCs/>
                          <w:szCs w:val="20"/>
                        </w:rPr>
                        <w:t xml:space="preserve">and  The Advocate  </w:t>
                      </w:r>
                      <w:r w:rsidRPr="00AE207B">
                        <w:rPr>
                          <w:rFonts w:ascii="Times New Roman" w:cs="Times New Roman"/>
                          <w:b/>
                          <w:bCs/>
                          <w:szCs w:val="20"/>
                        </w:rPr>
                        <w:t>(S</w:t>
                      </w:r>
                      <w:r>
                        <w:rPr>
                          <w:rFonts w:ascii="Times New Roman" w:cs="Times New Roman"/>
                          <w:b/>
                          <w:bCs/>
                          <w:szCs w:val="20"/>
                        </w:rPr>
                        <w:t xml:space="preserve">alman </w:t>
                      </w:r>
                      <w:r w:rsidRPr="00AE207B">
                        <w:rPr>
                          <w:rFonts w:ascii="Times New Roman" w:cs="Times New Roman"/>
                          <w:b/>
                          <w:bCs/>
                          <w:szCs w:val="20"/>
                        </w:rPr>
                        <w:t xml:space="preserve"> H</w:t>
                      </w:r>
                      <w:r>
                        <w:rPr>
                          <w:rFonts w:ascii="Times New Roman" w:cs="Times New Roman"/>
                          <w:b/>
                          <w:bCs/>
                          <w:szCs w:val="20"/>
                        </w:rPr>
                        <w:t>ameedi</w:t>
                      </w:r>
                      <w:r w:rsidRPr="00AE207B">
                        <w:rPr>
                          <w:rFonts w:ascii="Times New Roman" w:cs="Times New Roman"/>
                          <w:b/>
                          <w:bCs/>
                          <w:szCs w:val="20"/>
                        </w:rPr>
                        <w:t xml:space="preserve"> D</w:t>
                      </w:r>
                      <w:r>
                        <w:rPr>
                          <w:rFonts w:ascii="Times New Roman" w:cs="Times New Roman"/>
                          <w:b/>
                          <w:bCs/>
                          <w:szCs w:val="20"/>
                        </w:rPr>
                        <w:t>oshan</w:t>
                      </w:r>
                      <w:r w:rsidRPr="00AE207B">
                        <w:rPr>
                          <w:rFonts w:ascii="Times New Roman" w:cs="Times New Roman"/>
                          <w:b/>
                          <w:bCs/>
                          <w:szCs w:val="20"/>
                        </w:rPr>
                        <w:t>)</w:t>
                      </w:r>
                      <w:r>
                        <w:rPr>
                          <w:rFonts w:ascii="Times New Roman" w:cs="Times New Roman"/>
                          <w:b/>
                          <w:bCs/>
                          <w:szCs w:val="20"/>
                        </w:rPr>
                        <w:t xml:space="preserve"> </w:t>
                      </w:r>
                      <w:r w:rsidRPr="00AE207B">
                        <w:rPr>
                          <w:rFonts w:ascii="Times New Roman" w:cs="Times New Roman"/>
                          <w:szCs w:val="20"/>
                        </w:rPr>
                        <w:t>of</w:t>
                      </w:r>
                      <w:r w:rsidRPr="0022185E">
                        <w:rPr>
                          <w:rFonts w:ascii="Times New Roman" w:cs="Times New Roman"/>
                          <w:szCs w:val="20"/>
                        </w:rPr>
                        <w:t xml:space="preserve"> Baghdad - Iraq P.O.Box 28361, Al-Dawoodi 12631,</w:t>
                      </w:r>
                      <w:r w:rsidRPr="0022185E">
                        <w:rPr>
                          <w:rFonts w:cs="Book Antiqua"/>
                          <w:szCs w:val="20"/>
                        </w:rPr>
                        <w:t xml:space="preserve"> Baghdad, Iraq </w:t>
                      </w:r>
                      <w:r w:rsidRPr="00C252AC">
                        <w:rPr>
                          <w:rFonts w:cs="Book Antiqua"/>
                          <w:szCs w:val="20"/>
                        </w:rPr>
                        <w:t>, jointly or severally, to act</w:t>
                      </w:r>
                      <w:r>
                        <w:rPr>
                          <w:rFonts w:ascii="Arial" w:hAnsi="Arial" w:cs="Arial"/>
                          <w:sz w:val="18"/>
                          <w:szCs w:val="18"/>
                        </w:rPr>
                        <w:t xml:space="preserve"> </w:t>
                      </w:r>
                      <w:r w:rsidRPr="0022185E">
                        <w:rPr>
                          <w:rFonts w:cs="Book Antiqua"/>
                          <w:szCs w:val="20"/>
                        </w:rPr>
                        <w:t>as my /</w:t>
                      </w:r>
                      <w:r w:rsidRPr="00C15B7B">
                        <w:rPr>
                          <w:rFonts w:cs="Book Antiqua"/>
                          <w:szCs w:val="20"/>
                        </w:rPr>
                        <w:t xml:space="preserve"> our true and lawful agent to apply for and obtain registration of my / our Trade and </w:t>
                      </w:r>
                      <w:r w:rsidRPr="005B51D2">
                        <w:rPr>
                          <w:rFonts w:cs="Book Antiqua"/>
                          <w:szCs w:val="20"/>
                        </w:rPr>
                        <w:t>service marks</w:t>
                      </w:r>
                      <w:r w:rsidRPr="00C15B7B">
                        <w:rPr>
                          <w:rFonts w:cs="Book Antiqua"/>
                          <w:szCs w:val="20"/>
                        </w:rPr>
                        <w:t>, patents and designs and domain names in Iraq to renew, amend, assign, register licenses, cancel our registered trademarks, patents and designs and domain names and for the purpose aforesaid to sign lodge applications, objections and all other documents which my be considered necessary,</w:t>
                      </w:r>
                      <w:r w:rsidRPr="00322720">
                        <w:rPr>
                          <w:rFonts w:cs="Book Antiqua"/>
                          <w:sz w:val="18"/>
                          <w:szCs w:val="18"/>
                        </w:rPr>
                        <w:t xml:space="preserve"> </w:t>
                      </w:r>
                      <w:r w:rsidRPr="00437B21">
                        <w:rPr>
                          <w:rFonts w:cs="Book Antiqua"/>
                          <w:sz w:val="18"/>
                          <w:szCs w:val="18"/>
                        </w:rPr>
                        <w:t xml:space="preserve">to </w:t>
                      </w:r>
                      <w:r>
                        <w:rPr>
                          <w:rFonts w:cs="Times New Roman"/>
                          <w:sz w:val="18"/>
                          <w:szCs w:val="18"/>
                        </w:rPr>
                        <w:t>call for a dispute,</w:t>
                      </w:r>
                      <w:r>
                        <w:rPr>
                          <w:rFonts w:cs="Book Antiqua"/>
                          <w:szCs w:val="20"/>
                        </w:rPr>
                        <w:t xml:space="preserve"> </w:t>
                      </w:r>
                      <w:r w:rsidRPr="00C15B7B">
                        <w:rPr>
                          <w:rFonts w:cs="Book Antiqua"/>
                          <w:szCs w:val="20"/>
                        </w:rPr>
                        <w:t xml:space="preserve">alter and amend such documents; and then to lodge complaints with the office, Courts and any other authorities in any civil and penal proceeding; to institute, commence, prosecute, abandon, defend, oppose, counterclaim, settle, adjust, compromise or refer to arbitration any action, suits, claims, disputes and any matter which may concern the subject matter of this instrument to the final end and determination; to attend to the execution of sentences obtained and receive money to the last stage; to appoint any substitute or substitutes and revoke such appointment and to give the substitute or substitutes so appointed such power as may be necessary or as the said agent shall consider desirable in </w:t>
                      </w:r>
                      <w:r>
                        <w:rPr>
                          <w:rFonts w:cs="Book Antiqua"/>
                          <w:szCs w:val="20"/>
                        </w:rPr>
                        <w:t>their</w:t>
                      </w:r>
                      <w:r w:rsidRPr="00C15B7B">
                        <w:rPr>
                          <w:rFonts w:cs="Book Antiqua"/>
                          <w:szCs w:val="20"/>
                        </w:rPr>
                        <w:t xml:space="preserve"> discretion and the above shall have the right to issue warning through the notary public and generally to do any law ful thing which my/or said agents  shall consider necessary or expedient for fully and effectually carrying out the purpose of this Power of Attorney.</w:t>
                      </w:r>
                    </w:p>
                    <w:p w:rsidR="00457DF4" w:rsidRPr="00EC40BA" w:rsidRDefault="00457DF4" w:rsidP="00457DF4">
                      <w:pPr>
                        <w:bidi w:val="0"/>
                        <w:spacing w:before="120" w:after="120"/>
                        <w:rPr>
                          <w:rFonts w:cs="Times New Roman"/>
                          <w:b/>
                          <w:bCs/>
                          <w:lang w:bidi="ar-EG"/>
                        </w:rPr>
                      </w:pPr>
                    </w:p>
                  </w:txbxContent>
                </v:textbox>
                <w10:wrap anchorx="page"/>
              </v:shape>
            </w:pict>
          </mc:Fallback>
        </mc:AlternateContent>
      </w:r>
    </w:p>
    <w:p w:rsidR="00457DF4" w:rsidRDefault="00457DF4" w:rsidP="00457DF4">
      <w:pPr>
        <w:rPr>
          <w:rFonts w:cs="Book Antiqua" w:hint="cs"/>
          <w:szCs w:val="28"/>
          <w:rtl/>
        </w:rPr>
      </w:pPr>
      <w:r>
        <w:rPr>
          <w:rFonts w:cs="Book Antiqua"/>
          <w:szCs w:val="28"/>
          <w:rtl/>
        </w:rPr>
        <mc:AlternateContent>
          <mc:Choice Requires="wps">
            <w:drawing>
              <wp:anchor distT="0" distB="0" distL="114300" distR="114300" simplePos="0" relativeHeight="251660288" behindDoc="0" locked="0" layoutInCell="1" allowOverlap="1">
                <wp:simplePos x="0" y="0"/>
                <wp:positionH relativeFrom="page">
                  <wp:posOffset>3686175</wp:posOffset>
                </wp:positionH>
                <wp:positionV relativeFrom="paragraph">
                  <wp:posOffset>86360</wp:posOffset>
                </wp:positionV>
                <wp:extent cx="3737610" cy="928687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7610" cy="928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DF4" w:rsidRPr="006657DF" w:rsidRDefault="00457DF4" w:rsidP="00457DF4">
                            <w:pPr>
                              <w:pStyle w:val="Heading4"/>
                              <w:rPr>
                                <w:sz w:val="34"/>
                                <w:szCs w:val="34"/>
                                <w:u w:val="single"/>
                                <w:rtl/>
                              </w:rPr>
                            </w:pPr>
                            <w:r w:rsidRPr="006657DF">
                              <w:rPr>
                                <w:sz w:val="34"/>
                                <w:szCs w:val="34"/>
                                <w:u w:val="single"/>
                                <w:rtl/>
                              </w:rPr>
                              <w:t xml:space="preserve">توكيل </w:t>
                            </w:r>
                          </w:p>
                          <w:p w:rsidR="00457DF4" w:rsidRDefault="00457DF4" w:rsidP="00457DF4">
                            <w:pPr>
                              <w:pStyle w:val="BodyText2"/>
                              <w:jc w:val="both"/>
                              <w:rPr>
                                <w:rtl/>
                              </w:rPr>
                            </w:pPr>
                          </w:p>
                          <w:p w:rsidR="00457DF4" w:rsidRPr="0004098A" w:rsidRDefault="00457DF4" w:rsidP="00457DF4">
                            <w:pPr>
                              <w:pStyle w:val="BodyText2"/>
                              <w:jc w:val="both"/>
                              <w:rPr>
                                <w:b/>
                                <w:bCs/>
                                <w:sz w:val="20"/>
                                <w:szCs w:val="20"/>
                                <w:rtl/>
                              </w:rPr>
                            </w:pPr>
                            <w:r w:rsidRPr="0004098A">
                              <w:rPr>
                                <w:b/>
                                <w:bCs/>
                                <w:sz w:val="20"/>
                                <w:szCs w:val="20"/>
                                <w:rtl/>
                              </w:rPr>
                              <w:t>أنا / نحن ……………………………………</w:t>
                            </w:r>
                            <w:r w:rsidRPr="0004098A">
                              <w:rPr>
                                <w:rFonts w:hint="cs"/>
                                <w:b/>
                                <w:bCs/>
                                <w:sz w:val="20"/>
                                <w:szCs w:val="20"/>
                                <w:rtl/>
                              </w:rPr>
                              <w:t>..........</w:t>
                            </w:r>
                            <w:r w:rsidRPr="0004098A">
                              <w:rPr>
                                <w:b/>
                                <w:bCs/>
                                <w:sz w:val="20"/>
                                <w:szCs w:val="20"/>
                                <w:rtl/>
                              </w:rPr>
                              <w:t>……</w:t>
                            </w:r>
                          </w:p>
                          <w:p w:rsidR="00457DF4" w:rsidRDefault="00457DF4" w:rsidP="00457DF4">
                            <w:pPr>
                              <w:pStyle w:val="BodyText2"/>
                              <w:jc w:val="both"/>
                              <w:rPr>
                                <w:rFonts w:hint="cs"/>
                                <w:b/>
                                <w:bCs/>
                                <w:sz w:val="20"/>
                                <w:szCs w:val="20"/>
                                <w:rtl/>
                              </w:rPr>
                            </w:pPr>
                          </w:p>
                          <w:p w:rsidR="00457DF4" w:rsidRDefault="00457DF4" w:rsidP="00457DF4">
                            <w:pPr>
                              <w:pStyle w:val="BodyText2"/>
                              <w:jc w:val="both"/>
                              <w:rPr>
                                <w:rFonts w:hint="cs"/>
                                <w:rtl/>
                              </w:rPr>
                            </w:pPr>
                            <w:r w:rsidRPr="0004098A">
                              <w:rPr>
                                <w:b/>
                                <w:bCs/>
                                <w:sz w:val="20"/>
                                <w:szCs w:val="20"/>
                                <w:rtl/>
                              </w:rPr>
                              <w:t>المقيمون في</w:t>
                            </w:r>
                            <w:r>
                              <w:rPr>
                                <w:rtl/>
                              </w:rPr>
                              <w:t xml:space="preserve"> : …………………………………</w:t>
                            </w:r>
                            <w:r>
                              <w:rPr>
                                <w:rFonts w:hint="cs"/>
                                <w:rtl/>
                              </w:rPr>
                              <w:t>.............</w:t>
                            </w:r>
                            <w:r>
                              <w:rPr>
                                <w:rtl/>
                              </w:rPr>
                              <w:t>...</w:t>
                            </w:r>
                          </w:p>
                          <w:p w:rsidR="00457DF4" w:rsidRPr="00C015F2" w:rsidRDefault="00457DF4" w:rsidP="00457DF4">
                            <w:pPr>
                              <w:pStyle w:val="BodyText2"/>
                              <w:jc w:val="both"/>
                              <w:rPr>
                                <w:rFonts w:hint="cs"/>
                                <w:rtl/>
                              </w:rPr>
                            </w:pPr>
                          </w:p>
                          <w:p w:rsidR="00457DF4" w:rsidRDefault="00457DF4" w:rsidP="00457DF4">
                            <w:pPr>
                              <w:pStyle w:val="BodyText2"/>
                              <w:jc w:val="both"/>
                              <w:rPr>
                                <w:sz w:val="28"/>
                                <w:szCs w:val="28"/>
                              </w:rPr>
                            </w:pPr>
                            <w:r w:rsidRPr="00C15B7B">
                              <w:rPr>
                                <w:sz w:val="28"/>
                                <w:szCs w:val="28"/>
                                <w:rtl/>
                              </w:rPr>
                              <w:t xml:space="preserve">قد </w:t>
                            </w:r>
                            <w:r w:rsidRPr="00500DD8">
                              <w:rPr>
                                <w:b/>
                                <w:bCs/>
                                <w:sz w:val="28"/>
                                <w:szCs w:val="28"/>
                                <w:rtl/>
                              </w:rPr>
                              <w:t xml:space="preserve">عينا </w:t>
                            </w:r>
                            <w:r w:rsidRPr="00500DD8">
                              <w:rPr>
                                <w:rFonts w:hint="cs"/>
                                <w:b/>
                                <w:bCs/>
                                <w:sz w:val="28"/>
                                <w:szCs w:val="28"/>
                                <w:rtl/>
                              </w:rPr>
                              <w:t>أبوغزاله للملكية الفكرية</w:t>
                            </w:r>
                            <w:r>
                              <w:rPr>
                                <w:rFonts w:hint="cs"/>
                                <w:sz w:val="28"/>
                                <w:szCs w:val="28"/>
                                <w:rtl/>
                              </w:rPr>
                              <w:t xml:space="preserve"> تي . ام . بي . اجنتس </w:t>
                            </w:r>
                            <w:r>
                              <w:rPr>
                                <w:rFonts w:hint="cs"/>
                                <w:sz w:val="28"/>
                                <w:szCs w:val="28"/>
                                <w:rtl/>
                                <w:lang w:bidi="ar-JO"/>
                              </w:rPr>
                              <w:t>"</w:t>
                            </w:r>
                            <w:r>
                              <w:rPr>
                                <w:rFonts w:hint="cs"/>
                                <w:sz w:val="28"/>
                                <w:szCs w:val="28"/>
                                <w:rtl/>
                              </w:rPr>
                              <w:t>وكالات العلامات التجارية" و</w:t>
                            </w:r>
                            <w:r>
                              <w:rPr>
                                <w:rFonts w:ascii="Times New Roman"/>
                                <w:sz w:val="28"/>
                                <w:szCs w:val="28"/>
                                <w:rtl/>
                                <w:lang w:bidi="ar-IQ"/>
                              </w:rPr>
                              <w:t xml:space="preserve">المحامي سلمان حميدي دوشان </w:t>
                            </w:r>
                            <w:r>
                              <w:rPr>
                                <w:rFonts w:hint="cs"/>
                                <w:sz w:val="28"/>
                                <w:szCs w:val="28"/>
                                <w:rtl/>
                              </w:rPr>
                              <w:t>صندوق بريد 28361 الداوودي 12631 بغداد،جمهورية العراق</w:t>
                            </w:r>
                            <w:r w:rsidRPr="00C15B7B">
                              <w:rPr>
                                <w:sz w:val="28"/>
                                <w:szCs w:val="28"/>
                                <w:rtl/>
                              </w:rPr>
                              <w:t xml:space="preserve"> </w:t>
                            </w:r>
                            <w:r w:rsidRPr="00322720">
                              <w:rPr>
                                <w:sz w:val="28"/>
                                <w:szCs w:val="28"/>
                                <w:rtl/>
                              </w:rPr>
                              <w:t>مجتمعين أو منفردين ليكون كل منهما وكيلاً</w:t>
                            </w:r>
                            <w:r>
                              <w:rPr>
                                <w:rFonts w:ascii="Arial" w:hAnsi="Arial" w:cs="Arial" w:hint="cs"/>
                                <w:b/>
                                <w:bCs/>
                                <w:rtl/>
                              </w:rPr>
                              <w:t xml:space="preserve"> </w:t>
                            </w:r>
                            <w:r>
                              <w:rPr>
                                <w:sz w:val="28"/>
                                <w:szCs w:val="28"/>
                                <w:rtl/>
                              </w:rPr>
                              <w:t>حقيقي</w:t>
                            </w:r>
                            <w:r>
                              <w:rPr>
                                <w:rFonts w:hint="cs"/>
                                <w:sz w:val="28"/>
                                <w:szCs w:val="28"/>
                                <w:rtl/>
                              </w:rPr>
                              <w:t>ا</w:t>
                            </w:r>
                            <w:r>
                              <w:rPr>
                                <w:sz w:val="28"/>
                                <w:szCs w:val="28"/>
                                <w:rtl/>
                              </w:rPr>
                              <w:t xml:space="preserve"> وقانوني</w:t>
                            </w:r>
                            <w:r>
                              <w:rPr>
                                <w:rFonts w:hint="cs"/>
                                <w:sz w:val="28"/>
                                <w:szCs w:val="28"/>
                                <w:rtl/>
                              </w:rPr>
                              <w:t>ا</w:t>
                            </w:r>
                            <w:r w:rsidRPr="00C15B7B">
                              <w:rPr>
                                <w:sz w:val="28"/>
                                <w:szCs w:val="28"/>
                                <w:rtl/>
                              </w:rPr>
                              <w:t xml:space="preserve"> </w:t>
                            </w:r>
                            <w:r>
                              <w:rPr>
                                <w:rFonts w:hint="cs"/>
                                <w:sz w:val="28"/>
                                <w:szCs w:val="28"/>
                                <w:rtl/>
                              </w:rPr>
                              <w:t>و</w:t>
                            </w:r>
                            <w:r w:rsidRPr="00C15B7B">
                              <w:rPr>
                                <w:sz w:val="28"/>
                                <w:szCs w:val="28"/>
                                <w:rtl/>
                              </w:rPr>
                              <w:t>يطلب ويحصل على تسجيل العلامات التجارية و</w:t>
                            </w:r>
                            <w:r w:rsidRPr="005B51D2">
                              <w:rPr>
                                <w:rFonts w:hint="cs"/>
                                <w:sz w:val="28"/>
                                <w:szCs w:val="28"/>
                                <w:rtl/>
                                <w:lang w:bidi="ar-IQ"/>
                              </w:rPr>
                              <w:t>علامات</w:t>
                            </w:r>
                            <w:r>
                              <w:rPr>
                                <w:rFonts w:hint="cs"/>
                                <w:sz w:val="28"/>
                                <w:szCs w:val="28"/>
                                <w:rtl/>
                                <w:lang w:bidi="ar-IQ"/>
                              </w:rPr>
                              <w:t xml:space="preserve"> </w:t>
                            </w:r>
                            <w:r w:rsidRPr="005B51D2">
                              <w:rPr>
                                <w:rFonts w:hint="cs"/>
                                <w:sz w:val="28"/>
                                <w:szCs w:val="28"/>
                                <w:rtl/>
                                <w:lang w:bidi="ar-IQ"/>
                              </w:rPr>
                              <w:t>ال</w:t>
                            </w:r>
                            <w:r w:rsidRPr="005B51D2">
                              <w:rPr>
                                <w:sz w:val="28"/>
                                <w:szCs w:val="28"/>
                                <w:rtl/>
                              </w:rPr>
                              <w:t>خدم</w:t>
                            </w:r>
                            <w:r w:rsidRPr="005B51D2">
                              <w:rPr>
                                <w:rFonts w:hint="cs"/>
                                <w:sz w:val="28"/>
                                <w:szCs w:val="28"/>
                                <w:rtl/>
                                <w:lang w:bidi="ar-IQ"/>
                              </w:rPr>
                              <w:t>ة</w:t>
                            </w:r>
                            <w:r w:rsidRPr="00C15B7B">
                              <w:rPr>
                                <w:sz w:val="28"/>
                                <w:szCs w:val="28"/>
                                <w:rtl/>
                              </w:rPr>
                              <w:t xml:space="preserve"> وبراءات الاختراع والنماذج الصناعية</w:t>
                            </w:r>
                            <w:r w:rsidRPr="00C15B7B">
                              <w:rPr>
                                <w:rFonts w:hint="cs"/>
                                <w:sz w:val="28"/>
                                <w:szCs w:val="28"/>
                                <w:rtl/>
                              </w:rPr>
                              <w:t xml:space="preserve"> واسماء المجال</w:t>
                            </w:r>
                            <w:r w:rsidRPr="00C15B7B">
                              <w:rPr>
                                <w:sz w:val="28"/>
                                <w:szCs w:val="28"/>
                                <w:rtl/>
                              </w:rPr>
                              <w:t xml:space="preserve"> العائدة لنا في العراق وعلى تجديد وتعديل ونقل ملكية وتسجيل حق استعمال وشطب وإلغاء العلامات التجارية وبراءات الاختراع والنماذج الصناعية</w:t>
                            </w:r>
                            <w:r w:rsidRPr="00C15B7B">
                              <w:rPr>
                                <w:rFonts w:hint="cs"/>
                                <w:sz w:val="28"/>
                                <w:szCs w:val="28"/>
                                <w:rtl/>
                              </w:rPr>
                              <w:t xml:space="preserve"> واسماء المجال</w:t>
                            </w:r>
                            <w:r w:rsidRPr="00C15B7B">
                              <w:rPr>
                                <w:sz w:val="28"/>
                                <w:szCs w:val="28"/>
                                <w:rtl/>
                              </w:rPr>
                              <w:t xml:space="preserve"> المسجلة وقد فوضنا</w:t>
                            </w:r>
                            <w:r>
                              <w:rPr>
                                <w:rFonts w:hint="cs"/>
                                <w:sz w:val="28"/>
                                <w:szCs w:val="28"/>
                                <w:rtl/>
                              </w:rPr>
                              <w:t xml:space="preserve"> كل منهما</w:t>
                            </w:r>
                            <w:r w:rsidRPr="00C15B7B">
                              <w:rPr>
                                <w:sz w:val="28"/>
                                <w:szCs w:val="28"/>
                                <w:rtl/>
                              </w:rPr>
                              <w:t xml:space="preserve"> </w:t>
                            </w:r>
                            <w:r>
                              <w:rPr>
                                <w:rFonts w:hint="cs"/>
                                <w:sz w:val="28"/>
                                <w:szCs w:val="28"/>
                                <w:rtl/>
                              </w:rPr>
                              <w:t xml:space="preserve">مجتمعين ومنفردين </w:t>
                            </w:r>
                            <w:r w:rsidRPr="00C15B7B">
                              <w:rPr>
                                <w:sz w:val="28"/>
                                <w:szCs w:val="28"/>
                                <w:rtl/>
                              </w:rPr>
                              <w:t xml:space="preserve">للغرض المذكور حق توقيع وتقديم كافة العرائض والوثائق والاعتراضات التي قد تكون ضرورية لذلك وتغييرها وتعديلها </w:t>
                            </w:r>
                            <w:r w:rsidRPr="00C15B7B">
                              <w:rPr>
                                <w:sz w:val="28"/>
                                <w:szCs w:val="28"/>
                                <w:rtl/>
                                <w:lang w:bidi="ar-IQ"/>
                              </w:rPr>
                              <w:t>وله</w:t>
                            </w:r>
                            <w:r>
                              <w:rPr>
                                <w:sz w:val="28"/>
                                <w:szCs w:val="28"/>
                                <w:lang w:bidi="ar-IQ"/>
                              </w:rPr>
                              <w:t xml:space="preserve"> </w:t>
                            </w:r>
                            <w:r w:rsidRPr="00322720">
                              <w:rPr>
                                <w:sz w:val="28"/>
                                <w:szCs w:val="28"/>
                                <w:rtl/>
                                <w:lang w:bidi="ar-IQ"/>
                              </w:rPr>
                              <w:t xml:space="preserve">حق الخصومة </w:t>
                            </w:r>
                            <w:r w:rsidRPr="00322720">
                              <w:rPr>
                                <w:rFonts w:hint="cs"/>
                                <w:sz w:val="28"/>
                                <w:szCs w:val="28"/>
                                <w:rtl/>
                                <w:lang w:bidi="ar-IQ"/>
                              </w:rPr>
                              <w:t>و</w:t>
                            </w:r>
                            <w:r w:rsidRPr="00C15B7B">
                              <w:rPr>
                                <w:sz w:val="28"/>
                                <w:szCs w:val="28"/>
                                <w:rtl/>
                              </w:rPr>
                              <w:t xml:space="preserve"> </w:t>
                            </w:r>
                            <w:r>
                              <w:rPr>
                                <w:rFonts w:hint="cs"/>
                                <w:sz w:val="28"/>
                                <w:szCs w:val="28"/>
                                <w:rtl/>
                              </w:rPr>
                              <w:t>رفع</w:t>
                            </w:r>
                            <w:r w:rsidRPr="00C15B7B">
                              <w:rPr>
                                <w:sz w:val="28"/>
                                <w:szCs w:val="28"/>
                                <w:rtl/>
                              </w:rPr>
                              <w:t xml:space="preserve"> الدعوى أو الدعاوي لدى الدوائر والمحاكم وأية سلطة أخرى سواء مدنية كانت أم جزائية وتقديمها والدخول فيها وتركها والدفاع عنها والاعتراض عليها والادعاء بالتقابل بشأنها والمصالحة عليها وتعديلها وفصلها وعلى طلب التحكيم في أي إجراء أو دعوى أو ادعاء أو نزاع آخر يخص موضوع هذه الوكالة إلى آخر درجة على تنفيذ الحكم أو الأحكام المستحصلة وقبض مبالغها وتعقيبها إلى آخر درجة </w:t>
                            </w:r>
                            <w:r w:rsidRPr="00C15B7B">
                              <w:rPr>
                                <w:rFonts w:hint="cs"/>
                                <w:sz w:val="28"/>
                                <w:szCs w:val="28"/>
                                <w:rtl/>
                              </w:rPr>
                              <w:t>و</w:t>
                            </w:r>
                            <w:r w:rsidRPr="00C15B7B">
                              <w:rPr>
                                <w:sz w:val="28"/>
                                <w:szCs w:val="28"/>
                                <w:rtl/>
                              </w:rPr>
                              <w:t>له أن يعين أي وكيل أو وكلاء وعزلهم وإعطائهم الحقوق والصلاحيات التي يراها ول</w:t>
                            </w:r>
                            <w:r>
                              <w:rPr>
                                <w:rFonts w:hint="cs"/>
                                <w:sz w:val="28"/>
                                <w:szCs w:val="28"/>
                                <w:rtl/>
                              </w:rPr>
                              <w:t>كل منهما</w:t>
                            </w:r>
                            <w:r w:rsidRPr="00C15B7B">
                              <w:rPr>
                                <w:sz w:val="28"/>
                                <w:szCs w:val="28"/>
                                <w:rtl/>
                              </w:rPr>
                              <w:t xml:space="preserve"> </w:t>
                            </w:r>
                            <w:r w:rsidRPr="00C15B7B">
                              <w:rPr>
                                <w:rFonts w:hint="cs"/>
                                <w:sz w:val="28"/>
                                <w:szCs w:val="28"/>
                                <w:rtl/>
                              </w:rPr>
                              <w:t>حق تسيير الانذارات بواسطة كاتب العدل ول</w:t>
                            </w:r>
                            <w:r>
                              <w:rPr>
                                <w:rFonts w:hint="cs"/>
                                <w:sz w:val="28"/>
                                <w:szCs w:val="28"/>
                                <w:rtl/>
                              </w:rPr>
                              <w:t xml:space="preserve">كل منهما </w:t>
                            </w:r>
                            <w:r w:rsidRPr="00C15B7B">
                              <w:rPr>
                                <w:rFonts w:hint="cs"/>
                                <w:sz w:val="28"/>
                                <w:szCs w:val="28"/>
                                <w:rtl/>
                              </w:rPr>
                              <w:t>بصورة عامة أن يقوم</w:t>
                            </w:r>
                            <w:r>
                              <w:rPr>
                                <w:rFonts w:hint="cs"/>
                                <w:sz w:val="28"/>
                                <w:szCs w:val="28"/>
                                <w:rtl/>
                              </w:rPr>
                              <w:t xml:space="preserve"> </w:t>
                            </w:r>
                            <w:r w:rsidRPr="00C15B7B">
                              <w:rPr>
                                <w:rFonts w:hint="cs"/>
                                <w:sz w:val="28"/>
                                <w:szCs w:val="28"/>
                                <w:rtl/>
                              </w:rPr>
                              <w:t xml:space="preserve"> بأي عمل قانوني يراه ضرورياً أو معجلاً في تنفيذ موضوع هذه الوكالة</w:t>
                            </w:r>
                            <w:r>
                              <w:rPr>
                                <w:sz w:val="28"/>
                                <w:szCs w:val="28"/>
                              </w:rPr>
                              <w:t>.</w:t>
                            </w:r>
                          </w:p>
                          <w:p w:rsidR="00457DF4" w:rsidRDefault="00457DF4" w:rsidP="00457DF4">
                            <w:pPr>
                              <w:pStyle w:val="BodyText2"/>
                              <w:tabs>
                                <w:tab w:val="left" w:pos="1938"/>
                                <w:tab w:val="left" w:pos="3922"/>
                              </w:tabs>
                              <w:jc w:val="both"/>
                              <w:rPr>
                                <w:b/>
                                <w:bCs/>
                                <w:sz w:val="20"/>
                                <w:szCs w:val="20"/>
                              </w:rPr>
                            </w:pPr>
                          </w:p>
                          <w:p w:rsidR="00457DF4" w:rsidRDefault="00457DF4" w:rsidP="00457DF4">
                            <w:pPr>
                              <w:pStyle w:val="BodyText2"/>
                              <w:tabs>
                                <w:tab w:val="left" w:pos="1938"/>
                                <w:tab w:val="left" w:pos="3922"/>
                              </w:tabs>
                              <w:jc w:val="both"/>
                              <w:rPr>
                                <w:b/>
                                <w:bCs/>
                                <w:sz w:val="20"/>
                                <w:szCs w:val="20"/>
                              </w:rPr>
                            </w:pPr>
                          </w:p>
                          <w:p w:rsidR="00457DF4" w:rsidRPr="006F1953" w:rsidRDefault="00457DF4" w:rsidP="00457DF4">
                            <w:pPr>
                              <w:pStyle w:val="BodyText2"/>
                              <w:tabs>
                                <w:tab w:val="left" w:pos="1938"/>
                                <w:tab w:val="left" w:pos="3922"/>
                              </w:tabs>
                              <w:jc w:val="both"/>
                              <w:rPr>
                                <w:b/>
                                <w:bCs/>
                                <w:sz w:val="20"/>
                                <w:szCs w:val="2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0.25pt;margin-top:6.8pt;width:294.3pt;height:73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UkBhQIAABc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" stroked="f">
                <v:textbox>
                  <w:txbxContent>
                    <w:p w:rsidR="00457DF4" w:rsidRPr="006657DF" w:rsidRDefault="00457DF4" w:rsidP="00457DF4">
                      <w:pPr>
                        <w:pStyle w:val="Heading4"/>
                        <w:rPr>
                          <w:sz w:val="34"/>
                          <w:szCs w:val="34"/>
                          <w:u w:val="single"/>
                          <w:rtl/>
                        </w:rPr>
                      </w:pPr>
                      <w:r w:rsidRPr="006657DF">
                        <w:rPr>
                          <w:sz w:val="34"/>
                          <w:szCs w:val="34"/>
                          <w:u w:val="single"/>
                          <w:rtl/>
                        </w:rPr>
                        <w:t xml:space="preserve">توكيل </w:t>
                      </w:r>
                    </w:p>
                    <w:p w:rsidR="00457DF4" w:rsidRDefault="00457DF4" w:rsidP="00457DF4">
                      <w:pPr>
                        <w:pStyle w:val="BodyText2"/>
                        <w:jc w:val="both"/>
                        <w:rPr>
                          <w:rtl/>
                        </w:rPr>
                      </w:pPr>
                    </w:p>
                    <w:p w:rsidR="00457DF4" w:rsidRPr="0004098A" w:rsidRDefault="00457DF4" w:rsidP="00457DF4">
                      <w:pPr>
                        <w:pStyle w:val="BodyText2"/>
                        <w:jc w:val="both"/>
                        <w:rPr>
                          <w:b/>
                          <w:bCs/>
                          <w:sz w:val="20"/>
                          <w:szCs w:val="20"/>
                          <w:rtl/>
                        </w:rPr>
                      </w:pPr>
                      <w:r w:rsidRPr="0004098A">
                        <w:rPr>
                          <w:b/>
                          <w:bCs/>
                          <w:sz w:val="20"/>
                          <w:szCs w:val="20"/>
                          <w:rtl/>
                        </w:rPr>
                        <w:t>أنا / نحن ……………………………………</w:t>
                      </w:r>
                      <w:r w:rsidRPr="0004098A">
                        <w:rPr>
                          <w:rFonts w:hint="cs"/>
                          <w:b/>
                          <w:bCs/>
                          <w:sz w:val="20"/>
                          <w:szCs w:val="20"/>
                          <w:rtl/>
                        </w:rPr>
                        <w:t>..........</w:t>
                      </w:r>
                      <w:r w:rsidRPr="0004098A">
                        <w:rPr>
                          <w:b/>
                          <w:bCs/>
                          <w:sz w:val="20"/>
                          <w:szCs w:val="20"/>
                          <w:rtl/>
                        </w:rPr>
                        <w:t>……</w:t>
                      </w:r>
                    </w:p>
                    <w:p w:rsidR="00457DF4" w:rsidRDefault="00457DF4" w:rsidP="00457DF4">
                      <w:pPr>
                        <w:pStyle w:val="BodyText2"/>
                        <w:jc w:val="both"/>
                        <w:rPr>
                          <w:rFonts w:hint="cs"/>
                          <w:b/>
                          <w:bCs/>
                          <w:sz w:val="20"/>
                          <w:szCs w:val="20"/>
                          <w:rtl/>
                        </w:rPr>
                      </w:pPr>
                    </w:p>
                    <w:p w:rsidR="00457DF4" w:rsidRDefault="00457DF4" w:rsidP="00457DF4">
                      <w:pPr>
                        <w:pStyle w:val="BodyText2"/>
                        <w:jc w:val="both"/>
                        <w:rPr>
                          <w:rFonts w:hint="cs"/>
                          <w:rtl/>
                        </w:rPr>
                      </w:pPr>
                      <w:r w:rsidRPr="0004098A">
                        <w:rPr>
                          <w:b/>
                          <w:bCs/>
                          <w:sz w:val="20"/>
                          <w:szCs w:val="20"/>
                          <w:rtl/>
                        </w:rPr>
                        <w:t>المقيمون في</w:t>
                      </w:r>
                      <w:r>
                        <w:rPr>
                          <w:rtl/>
                        </w:rPr>
                        <w:t xml:space="preserve"> : …………………………………</w:t>
                      </w:r>
                      <w:r>
                        <w:rPr>
                          <w:rFonts w:hint="cs"/>
                          <w:rtl/>
                        </w:rPr>
                        <w:t>.............</w:t>
                      </w:r>
                      <w:r>
                        <w:rPr>
                          <w:rtl/>
                        </w:rPr>
                        <w:t>...</w:t>
                      </w:r>
                    </w:p>
                    <w:p w:rsidR="00457DF4" w:rsidRPr="00C015F2" w:rsidRDefault="00457DF4" w:rsidP="00457DF4">
                      <w:pPr>
                        <w:pStyle w:val="BodyText2"/>
                        <w:jc w:val="both"/>
                        <w:rPr>
                          <w:rFonts w:hint="cs"/>
                          <w:rtl/>
                        </w:rPr>
                      </w:pPr>
                    </w:p>
                    <w:p w:rsidR="00457DF4" w:rsidRDefault="00457DF4" w:rsidP="00457DF4">
                      <w:pPr>
                        <w:pStyle w:val="BodyText2"/>
                        <w:jc w:val="both"/>
                        <w:rPr>
                          <w:sz w:val="28"/>
                          <w:szCs w:val="28"/>
                        </w:rPr>
                      </w:pPr>
                      <w:r w:rsidRPr="00C15B7B">
                        <w:rPr>
                          <w:sz w:val="28"/>
                          <w:szCs w:val="28"/>
                          <w:rtl/>
                        </w:rPr>
                        <w:t xml:space="preserve">قد </w:t>
                      </w:r>
                      <w:r w:rsidRPr="00500DD8">
                        <w:rPr>
                          <w:b/>
                          <w:bCs/>
                          <w:sz w:val="28"/>
                          <w:szCs w:val="28"/>
                          <w:rtl/>
                        </w:rPr>
                        <w:t xml:space="preserve">عينا </w:t>
                      </w:r>
                      <w:r w:rsidRPr="00500DD8">
                        <w:rPr>
                          <w:rFonts w:hint="cs"/>
                          <w:b/>
                          <w:bCs/>
                          <w:sz w:val="28"/>
                          <w:szCs w:val="28"/>
                          <w:rtl/>
                        </w:rPr>
                        <w:t>أبوغزاله للملكية الفكرية</w:t>
                      </w:r>
                      <w:r>
                        <w:rPr>
                          <w:rFonts w:hint="cs"/>
                          <w:sz w:val="28"/>
                          <w:szCs w:val="28"/>
                          <w:rtl/>
                        </w:rPr>
                        <w:t xml:space="preserve"> تي . ام . بي . اجنتس </w:t>
                      </w:r>
                      <w:r>
                        <w:rPr>
                          <w:rFonts w:hint="cs"/>
                          <w:sz w:val="28"/>
                          <w:szCs w:val="28"/>
                          <w:rtl/>
                          <w:lang w:bidi="ar-JO"/>
                        </w:rPr>
                        <w:t>"</w:t>
                      </w:r>
                      <w:r>
                        <w:rPr>
                          <w:rFonts w:hint="cs"/>
                          <w:sz w:val="28"/>
                          <w:szCs w:val="28"/>
                          <w:rtl/>
                        </w:rPr>
                        <w:t>وكالات العلامات التجارية" و</w:t>
                      </w:r>
                      <w:r>
                        <w:rPr>
                          <w:rFonts w:ascii="Times New Roman"/>
                          <w:sz w:val="28"/>
                          <w:szCs w:val="28"/>
                          <w:rtl/>
                          <w:lang w:bidi="ar-IQ"/>
                        </w:rPr>
                        <w:t xml:space="preserve">المحامي سلمان حميدي دوشان </w:t>
                      </w:r>
                      <w:r>
                        <w:rPr>
                          <w:rFonts w:hint="cs"/>
                          <w:sz w:val="28"/>
                          <w:szCs w:val="28"/>
                          <w:rtl/>
                        </w:rPr>
                        <w:t>صندوق بريد 28361 الداوودي 12631 بغداد،جمهورية العراق</w:t>
                      </w:r>
                      <w:r w:rsidRPr="00C15B7B">
                        <w:rPr>
                          <w:sz w:val="28"/>
                          <w:szCs w:val="28"/>
                          <w:rtl/>
                        </w:rPr>
                        <w:t xml:space="preserve"> </w:t>
                      </w:r>
                      <w:r w:rsidRPr="00322720">
                        <w:rPr>
                          <w:sz w:val="28"/>
                          <w:szCs w:val="28"/>
                          <w:rtl/>
                        </w:rPr>
                        <w:t>مجتمعين أو منفردين ليكون كل منهما وكيلاً</w:t>
                      </w:r>
                      <w:r>
                        <w:rPr>
                          <w:rFonts w:ascii="Arial" w:hAnsi="Arial" w:cs="Arial" w:hint="cs"/>
                          <w:b/>
                          <w:bCs/>
                          <w:rtl/>
                        </w:rPr>
                        <w:t xml:space="preserve"> </w:t>
                      </w:r>
                      <w:r>
                        <w:rPr>
                          <w:sz w:val="28"/>
                          <w:szCs w:val="28"/>
                          <w:rtl/>
                        </w:rPr>
                        <w:t>حقيقي</w:t>
                      </w:r>
                      <w:r>
                        <w:rPr>
                          <w:rFonts w:hint="cs"/>
                          <w:sz w:val="28"/>
                          <w:szCs w:val="28"/>
                          <w:rtl/>
                        </w:rPr>
                        <w:t>ا</w:t>
                      </w:r>
                      <w:r>
                        <w:rPr>
                          <w:sz w:val="28"/>
                          <w:szCs w:val="28"/>
                          <w:rtl/>
                        </w:rPr>
                        <w:t xml:space="preserve"> وقانوني</w:t>
                      </w:r>
                      <w:r>
                        <w:rPr>
                          <w:rFonts w:hint="cs"/>
                          <w:sz w:val="28"/>
                          <w:szCs w:val="28"/>
                          <w:rtl/>
                        </w:rPr>
                        <w:t>ا</w:t>
                      </w:r>
                      <w:r w:rsidRPr="00C15B7B">
                        <w:rPr>
                          <w:sz w:val="28"/>
                          <w:szCs w:val="28"/>
                          <w:rtl/>
                        </w:rPr>
                        <w:t xml:space="preserve"> </w:t>
                      </w:r>
                      <w:r>
                        <w:rPr>
                          <w:rFonts w:hint="cs"/>
                          <w:sz w:val="28"/>
                          <w:szCs w:val="28"/>
                          <w:rtl/>
                        </w:rPr>
                        <w:t>و</w:t>
                      </w:r>
                      <w:r w:rsidRPr="00C15B7B">
                        <w:rPr>
                          <w:sz w:val="28"/>
                          <w:szCs w:val="28"/>
                          <w:rtl/>
                        </w:rPr>
                        <w:t>يطلب ويحصل على تسجيل العلامات التجارية و</w:t>
                      </w:r>
                      <w:r w:rsidRPr="005B51D2">
                        <w:rPr>
                          <w:rFonts w:hint="cs"/>
                          <w:sz w:val="28"/>
                          <w:szCs w:val="28"/>
                          <w:rtl/>
                          <w:lang w:bidi="ar-IQ"/>
                        </w:rPr>
                        <w:t>علامات</w:t>
                      </w:r>
                      <w:r>
                        <w:rPr>
                          <w:rFonts w:hint="cs"/>
                          <w:sz w:val="28"/>
                          <w:szCs w:val="28"/>
                          <w:rtl/>
                          <w:lang w:bidi="ar-IQ"/>
                        </w:rPr>
                        <w:t xml:space="preserve"> </w:t>
                      </w:r>
                      <w:r w:rsidRPr="005B51D2">
                        <w:rPr>
                          <w:rFonts w:hint="cs"/>
                          <w:sz w:val="28"/>
                          <w:szCs w:val="28"/>
                          <w:rtl/>
                          <w:lang w:bidi="ar-IQ"/>
                        </w:rPr>
                        <w:t>ال</w:t>
                      </w:r>
                      <w:r w:rsidRPr="005B51D2">
                        <w:rPr>
                          <w:sz w:val="28"/>
                          <w:szCs w:val="28"/>
                          <w:rtl/>
                        </w:rPr>
                        <w:t>خدم</w:t>
                      </w:r>
                      <w:r w:rsidRPr="005B51D2">
                        <w:rPr>
                          <w:rFonts w:hint="cs"/>
                          <w:sz w:val="28"/>
                          <w:szCs w:val="28"/>
                          <w:rtl/>
                          <w:lang w:bidi="ar-IQ"/>
                        </w:rPr>
                        <w:t>ة</w:t>
                      </w:r>
                      <w:r w:rsidRPr="00C15B7B">
                        <w:rPr>
                          <w:sz w:val="28"/>
                          <w:szCs w:val="28"/>
                          <w:rtl/>
                        </w:rPr>
                        <w:t xml:space="preserve"> وبراءات الاختراع والنماذج الصناعية</w:t>
                      </w:r>
                      <w:r w:rsidRPr="00C15B7B">
                        <w:rPr>
                          <w:rFonts w:hint="cs"/>
                          <w:sz w:val="28"/>
                          <w:szCs w:val="28"/>
                          <w:rtl/>
                        </w:rPr>
                        <w:t xml:space="preserve"> واسماء المجال</w:t>
                      </w:r>
                      <w:r w:rsidRPr="00C15B7B">
                        <w:rPr>
                          <w:sz w:val="28"/>
                          <w:szCs w:val="28"/>
                          <w:rtl/>
                        </w:rPr>
                        <w:t xml:space="preserve"> العائدة لنا في العراق وعلى تجديد وتعديل ونقل ملكية وتسجيل حق استعمال وشطب وإلغاء العلامات التجارية وبراءات الاختراع والنماذج الصناعية</w:t>
                      </w:r>
                      <w:r w:rsidRPr="00C15B7B">
                        <w:rPr>
                          <w:rFonts w:hint="cs"/>
                          <w:sz w:val="28"/>
                          <w:szCs w:val="28"/>
                          <w:rtl/>
                        </w:rPr>
                        <w:t xml:space="preserve"> واسماء المجال</w:t>
                      </w:r>
                      <w:r w:rsidRPr="00C15B7B">
                        <w:rPr>
                          <w:sz w:val="28"/>
                          <w:szCs w:val="28"/>
                          <w:rtl/>
                        </w:rPr>
                        <w:t xml:space="preserve"> المسجلة وقد فوضنا</w:t>
                      </w:r>
                      <w:r>
                        <w:rPr>
                          <w:rFonts w:hint="cs"/>
                          <w:sz w:val="28"/>
                          <w:szCs w:val="28"/>
                          <w:rtl/>
                        </w:rPr>
                        <w:t xml:space="preserve"> كل منهما</w:t>
                      </w:r>
                      <w:r w:rsidRPr="00C15B7B">
                        <w:rPr>
                          <w:sz w:val="28"/>
                          <w:szCs w:val="28"/>
                          <w:rtl/>
                        </w:rPr>
                        <w:t xml:space="preserve"> </w:t>
                      </w:r>
                      <w:r>
                        <w:rPr>
                          <w:rFonts w:hint="cs"/>
                          <w:sz w:val="28"/>
                          <w:szCs w:val="28"/>
                          <w:rtl/>
                        </w:rPr>
                        <w:t xml:space="preserve">مجتمعين ومنفردين </w:t>
                      </w:r>
                      <w:r w:rsidRPr="00C15B7B">
                        <w:rPr>
                          <w:sz w:val="28"/>
                          <w:szCs w:val="28"/>
                          <w:rtl/>
                        </w:rPr>
                        <w:t xml:space="preserve">للغرض المذكور حق توقيع وتقديم كافة العرائض والوثائق والاعتراضات التي قد تكون ضرورية لذلك وتغييرها وتعديلها </w:t>
                      </w:r>
                      <w:r w:rsidRPr="00C15B7B">
                        <w:rPr>
                          <w:sz w:val="28"/>
                          <w:szCs w:val="28"/>
                          <w:rtl/>
                          <w:lang w:bidi="ar-IQ"/>
                        </w:rPr>
                        <w:t>وله</w:t>
                      </w:r>
                      <w:r>
                        <w:rPr>
                          <w:sz w:val="28"/>
                          <w:szCs w:val="28"/>
                          <w:lang w:bidi="ar-IQ"/>
                        </w:rPr>
                        <w:t xml:space="preserve"> </w:t>
                      </w:r>
                      <w:r w:rsidRPr="00322720">
                        <w:rPr>
                          <w:sz w:val="28"/>
                          <w:szCs w:val="28"/>
                          <w:rtl/>
                          <w:lang w:bidi="ar-IQ"/>
                        </w:rPr>
                        <w:t xml:space="preserve">حق الخصومة </w:t>
                      </w:r>
                      <w:r w:rsidRPr="00322720">
                        <w:rPr>
                          <w:rFonts w:hint="cs"/>
                          <w:sz w:val="28"/>
                          <w:szCs w:val="28"/>
                          <w:rtl/>
                          <w:lang w:bidi="ar-IQ"/>
                        </w:rPr>
                        <w:t>و</w:t>
                      </w:r>
                      <w:r w:rsidRPr="00C15B7B">
                        <w:rPr>
                          <w:sz w:val="28"/>
                          <w:szCs w:val="28"/>
                          <w:rtl/>
                        </w:rPr>
                        <w:t xml:space="preserve"> </w:t>
                      </w:r>
                      <w:r>
                        <w:rPr>
                          <w:rFonts w:hint="cs"/>
                          <w:sz w:val="28"/>
                          <w:szCs w:val="28"/>
                          <w:rtl/>
                        </w:rPr>
                        <w:t>رفع</w:t>
                      </w:r>
                      <w:r w:rsidRPr="00C15B7B">
                        <w:rPr>
                          <w:sz w:val="28"/>
                          <w:szCs w:val="28"/>
                          <w:rtl/>
                        </w:rPr>
                        <w:t xml:space="preserve"> الدعوى أو الدعاوي لدى الدوائر والمحاكم وأية سلطة أخرى سواء مدنية كانت أم جزائية وتقديمها والدخول فيها وتركها والدفاع عنها والاعتراض عليها والادعاء بالتقابل بشأنها والمصالحة عليها وتعديلها وفصلها وعلى طلب التحكيم في أي إجراء أو دعوى أو ادعاء أو نزاع آخر يخص موضوع هذه الوكالة إلى آخر درجة على تنفيذ الحكم أو الأحكام المستحصلة وقبض مبالغها وتعقيبها إلى آخر درجة </w:t>
                      </w:r>
                      <w:r w:rsidRPr="00C15B7B">
                        <w:rPr>
                          <w:rFonts w:hint="cs"/>
                          <w:sz w:val="28"/>
                          <w:szCs w:val="28"/>
                          <w:rtl/>
                        </w:rPr>
                        <w:t>و</w:t>
                      </w:r>
                      <w:r w:rsidRPr="00C15B7B">
                        <w:rPr>
                          <w:sz w:val="28"/>
                          <w:szCs w:val="28"/>
                          <w:rtl/>
                        </w:rPr>
                        <w:t>له أن يعين أي وكيل أو وكلاء وعزلهم وإعطائهم الحقوق والصلاحيات التي يراها ول</w:t>
                      </w:r>
                      <w:r>
                        <w:rPr>
                          <w:rFonts w:hint="cs"/>
                          <w:sz w:val="28"/>
                          <w:szCs w:val="28"/>
                          <w:rtl/>
                        </w:rPr>
                        <w:t>كل منهما</w:t>
                      </w:r>
                      <w:r w:rsidRPr="00C15B7B">
                        <w:rPr>
                          <w:sz w:val="28"/>
                          <w:szCs w:val="28"/>
                          <w:rtl/>
                        </w:rPr>
                        <w:t xml:space="preserve"> </w:t>
                      </w:r>
                      <w:r w:rsidRPr="00C15B7B">
                        <w:rPr>
                          <w:rFonts w:hint="cs"/>
                          <w:sz w:val="28"/>
                          <w:szCs w:val="28"/>
                          <w:rtl/>
                        </w:rPr>
                        <w:t>حق تسيير الانذارات بواسطة كاتب العدل ول</w:t>
                      </w:r>
                      <w:r>
                        <w:rPr>
                          <w:rFonts w:hint="cs"/>
                          <w:sz w:val="28"/>
                          <w:szCs w:val="28"/>
                          <w:rtl/>
                        </w:rPr>
                        <w:t xml:space="preserve">كل منهما </w:t>
                      </w:r>
                      <w:r w:rsidRPr="00C15B7B">
                        <w:rPr>
                          <w:rFonts w:hint="cs"/>
                          <w:sz w:val="28"/>
                          <w:szCs w:val="28"/>
                          <w:rtl/>
                        </w:rPr>
                        <w:t>بصورة عامة أن يقوم</w:t>
                      </w:r>
                      <w:r>
                        <w:rPr>
                          <w:rFonts w:hint="cs"/>
                          <w:sz w:val="28"/>
                          <w:szCs w:val="28"/>
                          <w:rtl/>
                        </w:rPr>
                        <w:t xml:space="preserve"> </w:t>
                      </w:r>
                      <w:r w:rsidRPr="00C15B7B">
                        <w:rPr>
                          <w:rFonts w:hint="cs"/>
                          <w:sz w:val="28"/>
                          <w:szCs w:val="28"/>
                          <w:rtl/>
                        </w:rPr>
                        <w:t xml:space="preserve"> بأي عمل قانوني يراه ضرورياً أو معجلاً في تنفيذ موضوع هذه الوكالة</w:t>
                      </w:r>
                      <w:r>
                        <w:rPr>
                          <w:sz w:val="28"/>
                          <w:szCs w:val="28"/>
                        </w:rPr>
                        <w:t>.</w:t>
                      </w:r>
                    </w:p>
                    <w:p w:rsidR="00457DF4" w:rsidRDefault="00457DF4" w:rsidP="00457DF4">
                      <w:pPr>
                        <w:pStyle w:val="BodyText2"/>
                        <w:tabs>
                          <w:tab w:val="left" w:pos="1938"/>
                          <w:tab w:val="left" w:pos="3922"/>
                        </w:tabs>
                        <w:jc w:val="both"/>
                        <w:rPr>
                          <w:b/>
                          <w:bCs/>
                          <w:sz w:val="20"/>
                          <w:szCs w:val="20"/>
                        </w:rPr>
                      </w:pPr>
                    </w:p>
                    <w:p w:rsidR="00457DF4" w:rsidRDefault="00457DF4" w:rsidP="00457DF4">
                      <w:pPr>
                        <w:pStyle w:val="BodyText2"/>
                        <w:tabs>
                          <w:tab w:val="left" w:pos="1938"/>
                          <w:tab w:val="left" w:pos="3922"/>
                        </w:tabs>
                        <w:jc w:val="both"/>
                        <w:rPr>
                          <w:b/>
                          <w:bCs/>
                          <w:sz w:val="20"/>
                          <w:szCs w:val="20"/>
                        </w:rPr>
                      </w:pPr>
                    </w:p>
                    <w:p w:rsidR="00457DF4" w:rsidRPr="006F1953" w:rsidRDefault="00457DF4" w:rsidP="00457DF4">
                      <w:pPr>
                        <w:pStyle w:val="BodyText2"/>
                        <w:tabs>
                          <w:tab w:val="left" w:pos="1938"/>
                          <w:tab w:val="left" w:pos="3922"/>
                        </w:tabs>
                        <w:jc w:val="both"/>
                        <w:rPr>
                          <w:b/>
                          <w:bCs/>
                          <w:sz w:val="20"/>
                          <w:szCs w:val="20"/>
                          <w:rtl/>
                        </w:rPr>
                      </w:pPr>
                    </w:p>
                  </w:txbxContent>
                </v:textbox>
                <w10:wrap anchorx="page"/>
              </v:shape>
            </w:pict>
          </mc:Fallback>
        </mc:AlternateContent>
      </w: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Book Antiqua" w:hint="cs"/>
          <w:szCs w:val="28"/>
          <w:rtl/>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Default="00457DF4" w:rsidP="00457DF4">
      <w:pPr>
        <w:rPr>
          <w:rFonts w:cs="Times New Roman"/>
          <w:szCs w:val="28"/>
          <w:lang w:bidi="ar-EG"/>
        </w:rPr>
      </w:pPr>
    </w:p>
    <w:p w:rsidR="00457DF4" w:rsidRPr="002542C3" w:rsidRDefault="00457DF4" w:rsidP="00457DF4">
      <w:pPr>
        <w:rPr>
          <w:rFonts w:cs="Times New Roman" w:hint="cs"/>
          <w:szCs w:val="28"/>
          <w:rtl/>
          <w:lang w:bidi="ar-EG"/>
        </w:rPr>
      </w:pPr>
      <w:r>
        <w:rPr>
          <w:rFonts w:cs="Times New Roman" w:hint="cs"/>
          <w:szCs w:val="28"/>
          <w:rtl/>
        </w:rPr>
        <w:lastRenderedPageBreak/>
        <mc:AlternateContent>
          <mc:Choice Requires="wps">
            <w:drawing>
              <wp:anchor distT="0" distB="0" distL="114300" distR="114300" simplePos="0" relativeHeight="251662336" behindDoc="0" locked="0" layoutInCell="1" allowOverlap="1">
                <wp:simplePos x="0" y="0"/>
                <wp:positionH relativeFrom="page">
                  <wp:posOffset>432435</wp:posOffset>
                </wp:positionH>
                <wp:positionV relativeFrom="paragraph">
                  <wp:posOffset>226060</wp:posOffset>
                </wp:positionV>
                <wp:extent cx="3244215" cy="9379585"/>
                <wp:effectExtent l="381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9379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DF4" w:rsidRDefault="00457DF4" w:rsidP="00457DF4">
                            <w:pPr>
                              <w:bidi w:val="0"/>
                              <w:ind w:right="78"/>
                              <w:rPr>
                                <w:rFonts w:cs="Book Antiqua"/>
                                <w:szCs w:val="28"/>
                              </w:rPr>
                            </w:pPr>
                            <w:r w:rsidRPr="006E3AF8">
                              <w:rPr>
                                <w:rFonts w:cs="Book Antiqua"/>
                                <w:szCs w:val="28"/>
                              </w:rPr>
                              <w:t xml:space="preserve">                  </w:t>
                            </w:r>
                          </w:p>
                          <w:p w:rsidR="00457DF4" w:rsidRDefault="00457DF4" w:rsidP="00457DF4">
                            <w:pPr>
                              <w:bidi w:val="0"/>
                              <w:ind w:right="78"/>
                              <w:rPr>
                                <w:rFonts w:cs="Book Antiqua"/>
                                <w:szCs w:val="28"/>
                              </w:rPr>
                            </w:pPr>
                          </w:p>
                          <w:p w:rsidR="00457DF4" w:rsidRPr="002542C3" w:rsidRDefault="00457DF4" w:rsidP="00457DF4">
                            <w:pPr>
                              <w:bidi w:val="0"/>
                              <w:ind w:right="78"/>
                              <w:rPr>
                                <w:rFonts w:hAnsi="Book Antiqua" w:cs="Arial"/>
                                <w:b/>
                                <w:bCs/>
                                <w:sz w:val="16"/>
                                <w:szCs w:val="16"/>
                              </w:rPr>
                            </w:pPr>
                          </w:p>
                          <w:p w:rsidR="00457DF4" w:rsidRPr="002542C3" w:rsidRDefault="00457DF4" w:rsidP="00457DF4">
                            <w:pPr>
                              <w:pStyle w:val="BodyText"/>
                              <w:spacing w:before="120" w:after="120"/>
                              <w:ind w:right="78"/>
                              <w:rPr>
                                <w:rFonts w:hAnsi="Book Antiqua" w:cs="Book Antiqua"/>
                                <w:b/>
                                <w:bCs/>
                                <w:sz w:val="16"/>
                                <w:szCs w:val="16"/>
                              </w:rPr>
                            </w:pPr>
                            <w:r w:rsidRPr="002542C3">
                              <w:rPr>
                                <w:rFonts w:hAnsi="Book Antiqua" w:cs="Book Antiqua"/>
                                <w:b/>
                                <w:bCs/>
                                <w:sz w:val="16"/>
                                <w:szCs w:val="16"/>
                              </w:rPr>
                              <w:t>This power is valid until revoked.</w:t>
                            </w:r>
                          </w:p>
                          <w:p w:rsidR="00457DF4" w:rsidRPr="002542C3" w:rsidRDefault="00457DF4" w:rsidP="00457DF4">
                            <w:pPr>
                              <w:pStyle w:val="BodyText"/>
                              <w:spacing w:before="120" w:after="120"/>
                              <w:ind w:right="78"/>
                              <w:rPr>
                                <w:rFonts w:hAnsi="Book Antiqua" w:cs="Book Antiqua"/>
                                <w:b/>
                                <w:bCs/>
                                <w:sz w:val="16"/>
                                <w:szCs w:val="16"/>
                                <w:rtl/>
                              </w:rPr>
                            </w:pPr>
                            <w:r w:rsidRPr="002542C3">
                              <w:rPr>
                                <w:rFonts w:hAnsi="Book Antiqua" w:cs="Book Antiqua"/>
                                <w:b/>
                                <w:bCs/>
                                <w:sz w:val="16"/>
                                <w:szCs w:val="16"/>
                              </w:rPr>
                              <w:t>Signed in .............................................................................</w:t>
                            </w:r>
                          </w:p>
                          <w:p w:rsidR="00457DF4" w:rsidRPr="002542C3" w:rsidRDefault="00457DF4" w:rsidP="00457DF4">
                            <w:pPr>
                              <w:pStyle w:val="BodyText"/>
                              <w:spacing w:before="120" w:after="120"/>
                              <w:ind w:right="78"/>
                              <w:rPr>
                                <w:rFonts w:hAnsi="Book Antiqua" w:cs="Book Antiqua"/>
                                <w:b/>
                                <w:bCs/>
                                <w:sz w:val="16"/>
                                <w:szCs w:val="16"/>
                                <w:rtl/>
                              </w:rPr>
                            </w:pPr>
                            <w:r w:rsidRPr="002542C3">
                              <w:rPr>
                                <w:rFonts w:hAnsi="Book Antiqua" w:cs="Book Antiqua"/>
                                <w:b/>
                                <w:bCs/>
                                <w:sz w:val="16"/>
                                <w:szCs w:val="16"/>
                              </w:rPr>
                              <w:t>This    ..............................       day of    ..............................</w:t>
                            </w:r>
                          </w:p>
                          <w:p w:rsidR="00457DF4" w:rsidRPr="002542C3" w:rsidRDefault="00457DF4" w:rsidP="00457DF4">
                            <w:pPr>
                              <w:pStyle w:val="BodyText"/>
                              <w:spacing w:before="120" w:after="120"/>
                              <w:ind w:right="78"/>
                              <w:rPr>
                                <w:rFonts w:cs="Book Antiqua"/>
                                <w:b/>
                                <w:bCs/>
                                <w:sz w:val="16"/>
                                <w:szCs w:val="16"/>
                              </w:rPr>
                            </w:pPr>
                            <w:r w:rsidRPr="002542C3">
                              <w:rPr>
                                <w:rFonts w:cs="Book Antiqua"/>
                                <w:b/>
                                <w:bCs/>
                                <w:sz w:val="16"/>
                                <w:szCs w:val="16"/>
                              </w:rPr>
                              <w:t>Signature  ...........................................................................</w:t>
                            </w:r>
                          </w:p>
                          <w:p w:rsidR="00457DF4" w:rsidRPr="00EC40BA" w:rsidRDefault="00457DF4" w:rsidP="00457DF4">
                            <w:pPr>
                              <w:bidi w:val="0"/>
                              <w:spacing w:before="120" w:after="120"/>
                              <w:rPr>
                                <w:rFonts w:cs="Times New Roman"/>
                                <w:b/>
                                <w:bCs/>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4.05pt;margin-top:17.8pt;width:255.45pt;height:738.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h7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" stroked="f">
                <v:textbox>
                  <w:txbxContent>
                    <w:p w:rsidR="00457DF4" w:rsidRDefault="00457DF4" w:rsidP="00457DF4">
                      <w:pPr>
                        <w:bidi w:val="0"/>
                        <w:ind w:right="78"/>
                        <w:rPr>
                          <w:rFonts w:cs="Book Antiqua"/>
                          <w:szCs w:val="28"/>
                        </w:rPr>
                      </w:pPr>
                      <w:r w:rsidRPr="006E3AF8">
                        <w:rPr>
                          <w:rFonts w:cs="Book Antiqua"/>
                          <w:szCs w:val="28"/>
                        </w:rPr>
                        <w:t xml:space="preserve">                  </w:t>
                      </w:r>
                    </w:p>
                    <w:p w:rsidR="00457DF4" w:rsidRDefault="00457DF4" w:rsidP="00457DF4">
                      <w:pPr>
                        <w:bidi w:val="0"/>
                        <w:ind w:right="78"/>
                        <w:rPr>
                          <w:rFonts w:cs="Book Antiqua"/>
                          <w:szCs w:val="28"/>
                        </w:rPr>
                      </w:pPr>
                    </w:p>
                    <w:p w:rsidR="00457DF4" w:rsidRPr="002542C3" w:rsidRDefault="00457DF4" w:rsidP="00457DF4">
                      <w:pPr>
                        <w:bidi w:val="0"/>
                        <w:ind w:right="78"/>
                        <w:rPr>
                          <w:rFonts w:hAnsi="Book Antiqua" w:cs="Arial"/>
                          <w:b/>
                          <w:bCs/>
                          <w:sz w:val="16"/>
                          <w:szCs w:val="16"/>
                        </w:rPr>
                      </w:pPr>
                    </w:p>
                    <w:p w:rsidR="00457DF4" w:rsidRPr="002542C3" w:rsidRDefault="00457DF4" w:rsidP="00457DF4">
                      <w:pPr>
                        <w:pStyle w:val="BodyText"/>
                        <w:spacing w:before="120" w:after="120"/>
                        <w:ind w:right="78"/>
                        <w:rPr>
                          <w:rFonts w:hAnsi="Book Antiqua" w:cs="Book Antiqua"/>
                          <w:b/>
                          <w:bCs/>
                          <w:sz w:val="16"/>
                          <w:szCs w:val="16"/>
                        </w:rPr>
                      </w:pPr>
                      <w:r w:rsidRPr="002542C3">
                        <w:rPr>
                          <w:rFonts w:hAnsi="Book Antiqua" w:cs="Book Antiqua"/>
                          <w:b/>
                          <w:bCs/>
                          <w:sz w:val="16"/>
                          <w:szCs w:val="16"/>
                        </w:rPr>
                        <w:t>This power is valid until revoked.</w:t>
                      </w:r>
                    </w:p>
                    <w:p w:rsidR="00457DF4" w:rsidRPr="002542C3" w:rsidRDefault="00457DF4" w:rsidP="00457DF4">
                      <w:pPr>
                        <w:pStyle w:val="BodyText"/>
                        <w:spacing w:before="120" w:after="120"/>
                        <w:ind w:right="78"/>
                        <w:rPr>
                          <w:rFonts w:hAnsi="Book Antiqua" w:cs="Book Antiqua"/>
                          <w:b/>
                          <w:bCs/>
                          <w:sz w:val="16"/>
                          <w:szCs w:val="16"/>
                          <w:rtl/>
                        </w:rPr>
                      </w:pPr>
                      <w:r w:rsidRPr="002542C3">
                        <w:rPr>
                          <w:rFonts w:hAnsi="Book Antiqua" w:cs="Book Antiqua"/>
                          <w:b/>
                          <w:bCs/>
                          <w:sz w:val="16"/>
                          <w:szCs w:val="16"/>
                        </w:rPr>
                        <w:t>Signed in .............................................................................</w:t>
                      </w:r>
                    </w:p>
                    <w:p w:rsidR="00457DF4" w:rsidRPr="002542C3" w:rsidRDefault="00457DF4" w:rsidP="00457DF4">
                      <w:pPr>
                        <w:pStyle w:val="BodyText"/>
                        <w:spacing w:before="120" w:after="120"/>
                        <w:ind w:right="78"/>
                        <w:rPr>
                          <w:rFonts w:hAnsi="Book Antiqua" w:cs="Book Antiqua"/>
                          <w:b/>
                          <w:bCs/>
                          <w:sz w:val="16"/>
                          <w:szCs w:val="16"/>
                          <w:rtl/>
                        </w:rPr>
                      </w:pPr>
                      <w:r w:rsidRPr="002542C3">
                        <w:rPr>
                          <w:rFonts w:hAnsi="Book Antiqua" w:cs="Book Antiqua"/>
                          <w:b/>
                          <w:bCs/>
                          <w:sz w:val="16"/>
                          <w:szCs w:val="16"/>
                        </w:rPr>
                        <w:t>This    ..............................       day of    ..............................</w:t>
                      </w:r>
                    </w:p>
                    <w:p w:rsidR="00457DF4" w:rsidRPr="002542C3" w:rsidRDefault="00457DF4" w:rsidP="00457DF4">
                      <w:pPr>
                        <w:pStyle w:val="BodyText"/>
                        <w:spacing w:before="120" w:after="120"/>
                        <w:ind w:right="78"/>
                        <w:rPr>
                          <w:rFonts w:cs="Book Antiqua"/>
                          <w:b/>
                          <w:bCs/>
                          <w:sz w:val="16"/>
                          <w:szCs w:val="16"/>
                        </w:rPr>
                      </w:pPr>
                      <w:r w:rsidRPr="002542C3">
                        <w:rPr>
                          <w:rFonts w:cs="Book Antiqua"/>
                          <w:b/>
                          <w:bCs/>
                          <w:sz w:val="16"/>
                          <w:szCs w:val="16"/>
                        </w:rPr>
                        <w:t>Signature  ...........................................................................</w:t>
                      </w:r>
                    </w:p>
                    <w:p w:rsidR="00457DF4" w:rsidRPr="00EC40BA" w:rsidRDefault="00457DF4" w:rsidP="00457DF4">
                      <w:pPr>
                        <w:bidi w:val="0"/>
                        <w:spacing w:before="120" w:after="120"/>
                        <w:rPr>
                          <w:rFonts w:cs="Times New Roman"/>
                          <w:b/>
                          <w:bCs/>
                          <w:lang w:bidi="ar-EG"/>
                        </w:rPr>
                      </w:pPr>
                    </w:p>
                  </w:txbxContent>
                </v:textbox>
                <w10:wrap anchorx="page"/>
              </v:shape>
            </w:pict>
          </mc:Fallback>
        </mc:AlternateContent>
      </w:r>
      <w:r>
        <w:rPr>
          <w:rFonts w:cs="Times New Roman" w:hint="cs"/>
          <w:szCs w:val="28"/>
          <w:rtl/>
        </w:rPr>
        <mc:AlternateContent>
          <mc:Choice Requires="wps">
            <w:drawing>
              <wp:anchor distT="0" distB="0" distL="114300" distR="114300" simplePos="0" relativeHeight="251661312" behindDoc="0" locked="0" layoutInCell="1" allowOverlap="1">
                <wp:simplePos x="0" y="0"/>
                <wp:positionH relativeFrom="page">
                  <wp:posOffset>3781425</wp:posOffset>
                </wp:positionH>
                <wp:positionV relativeFrom="paragraph">
                  <wp:posOffset>248285</wp:posOffset>
                </wp:positionV>
                <wp:extent cx="3632835" cy="9286875"/>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835" cy="928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DF4" w:rsidRDefault="00457DF4" w:rsidP="00457DF4">
                            <w:pPr>
                              <w:pStyle w:val="BodyText2"/>
                              <w:jc w:val="both"/>
                              <w:rPr>
                                <w:rFonts w:ascii="Arial" w:hAnsi="Arial" w:cs="Arial"/>
                                <w:b/>
                                <w:bCs/>
                                <w:sz w:val="20"/>
                                <w:szCs w:val="20"/>
                                <w:rtl/>
                              </w:rPr>
                            </w:pPr>
                          </w:p>
                          <w:p w:rsidR="00457DF4" w:rsidRDefault="00457DF4" w:rsidP="00457DF4">
                            <w:pPr>
                              <w:pStyle w:val="BodyText2"/>
                              <w:jc w:val="both"/>
                              <w:rPr>
                                <w:rFonts w:ascii="Arial" w:hAnsi="Arial" w:cs="Arial"/>
                                <w:b/>
                                <w:bCs/>
                                <w:sz w:val="20"/>
                                <w:szCs w:val="20"/>
                                <w:rtl/>
                              </w:rPr>
                            </w:pPr>
                          </w:p>
                          <w:p w:rsidR="00457DF4" w:rsidRPr="0004098A" w:rsidRDefault="00457DF4" w:rsidP="00457DF4">
                            <w:pPr>
                              <w:pStyle w:val="BodyText2"/>
                              <w:jc w:val="both"/>
                              <w:rPr>
                                <w:rFonts w:ascii="Arial" w:hAnsi="Arial" w:cs="Arial"/>
                                <w:b/>
                                <w:bCs/>
                                <w:sz w:val="20"/>
                                <w:szCs w:val="20"/>
                                <w:rtl/>
                              </w:rPr>
                            </w:pP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FB08F0" w:rsidRDefault="00457DF4" w:rsidP="00457DF4">
                            <w:pPr>
                              <w:pStyle w:val="BodyText2"/>
                              <w:tabs>
                                <w:tab w:val="left" w:pos="1938"/>
                                <w:tab w:val="left" w:pos="3922"/>
                              </w:tabs>
                              <w:jc w:val="both"/>
                              <w:rPr>
                                <w:rFonts w:ascii="Times New Roman" w:hint="cs"/>
                                <w:b/>
                                <w:bCs/>
                                <w:sz w:val="20"/>
                                <w:szCs w:val="20"/>
                              </w:rPr>
                            </w:pPr>
                            <w:r w:rsidRPr="00FB08F0">
                              <w:rPr>
                                <w:rFonts w:ascii="Times New Roman"/>
                                <w:b/>
                                <w:bCs/>
                                <w:sz w:val="20"/>
                                <w:szCs w:val="20"/>
                                <w:rtl/>
                              </w:rPr>
                              <w:t xml:space="preserve">تبقى هذه الوكالة </w:t>
                            </w:r>
                            <w:r>
                              <w:rPr>
                                <w:rFonts w:ascii="Times New Roman"/>
                                <w:b/>
                                <w:bCs/>
                                <w:sz w:val="20"/>
                                <w:szCs w:val="20"/>
                                <w:rtl/>
                              </w:rPr>
                              <w:t xml:space="preserve">سارية المفعول إلى حين إلغائها. </w:t>
                            </w:r>
                          </w:p>
                          <w:p w:rsidR="00457DF4" w:rsidRPr="00FB08F0" w:rsidRDefault="00457DF4" w:rsidP="00457DF4">
                            <w:pPr>
                              <w:pStyle w:val="BodyText2"/>
                              <w:tabs>
                                <w:tab w:val="left" w:pos="1938"/>
                                <w:tab w:val="left" w:pos="3922"/>
                              </w:tabs>
                              <w:jc w:val="both"/>
                              <w:rPr>
                                <w:rFonts w:ascii="Times New Roman" w:hint="cs"/>
                                <w:b/>
                                <w:bCs/>
                                <w:sz w:val="20"/>
                                <w:szCs w:val="20"/>
                                <w:rtl/>
                                <w:lang w:bidi="ar-IQ"/>
                              </w:rPr>
                            </w:pPr>
                          </w:p>
                          <w:p w:rsidR="00457DF4" w:rsidRPr="00FB08F0" w:rsidRDefault="00457DF4" w:rsidP="00457DF4">
                            <w:pPr>
                              <w:pStyle w:val="BodyText2"/>
                              <w:tabs>
                                <w:tab w:val="left" w:pos="1938"/>
                                <w:tab w:val="left" w:pos="3922"/>
                              </w:tabs>
                              <w:jc w:val="both"/>
                              <w:rPr>
                                <w:rFonts w:ascii="Times New Roman"/>
                                <w:b/>
                                <w:bCs/>
                                <w:sz w:val="20"/>
                                <w:szCs w:val="20"/>
                                <w:rtl/>
                              </w:rPr>
                            </w:pPr>
                            <w:r w:rsidRPr="00FB08F0">
                              <w:rPr>
                                <w:rFonts w:ascii="Times New Roman"/>
                                <w:b/>
                                <w:bCs/>
                                <w:sz w:val="20"/>
                                <w:szCs w:val="20"/>
                                <w:rtl/>
                              </w:rPr>
                              <w:t>وقعت في .............................................................................</w:t>
                            </w: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FB08F0" w:rsidRDefault="00457DF4" w:rsidP="00457DF4">
                            <w:pPr>
                              <w:pStyle w:val="BodyText2"/>
                              <w:tabs>
                                <w:tab w:val="left" w:pos="1938"/>
                                <w:tab w:val="left" w:pos="3922"/>
                              </w:tabs>
                              <w:jc w:val="both"/>
                              <w:rPr>
                                <w:rFonts w:ascii="Times New Roman"/>
                                <w:b/>
                                <w:bCs/>
                                <w:sz w:val="20"/>
                                <w:szCs w:val="20"/>
                                <w:rtl/>
                              </w:rPr>
                            </w:pPr>
                            <w:r w:rsidRPr="00FB08F0">
                              <w:rPr>
                                <w:rFonts w:ascii="Times New Roman"/>
                                <w:b/>
                                <w:bCs/>
                                <w:sz w:val="20"/>
                                <w:szCs w:val="20"/>
                                <w:rtl/>
                              </w:rPr>
                              <w:t>في اليوم  ..</w:t>
                            </w:r>
                            <w:r>
                              <w:rPr>
                                <w:rFonts w:ascii="Times New Roman"/>
                                <w:b/>
                                <w:bCs/>
                                <w:sz w:val="20"/>
                                <w:szCs w:val="20"/>
                                <w:rtl/>
                              </w:rPr>
                              <w:t>.........   من شهر  ...........</w:t>
                            </w:r>
                            <w:r>
                              <w:rPr>
                                <w:rFonts w:ascii="Times New Roman" w:hint="cs"/>
                                <w:b/>
                                <w:bCs/>
                                <w:sz w:val="20"/>
                                <w:szCs w:val="20"/>
                                <w:rtl/>
                              </w:rPr>
                              <w:t xml:space="preserve">     </w:t>
                            </w:r>
                            <w:r w:rsidRPr="00FB08F0">
                              <w:rPr>
                                <w:rFonts w:ascii="Times New Roman"/>
                                <w:b/>
                                <w:bCs/>
                                <w:sz w:val="20"/>
                                <w:szCs w:val="20"/>
                                <w:rtl/>
                              </w:rPr>
                              <w:t>سنة    ............</w:t>
                            </w: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FB08F0" w:rsidRDefault="00457DF4" w:rsidP="00457DF4">
                            <w:pPr>
                              <w:pStyle w:val="BodyText2"/>
                              <w:tabs>
                                <w:tab w:val="left" w:pos="1938"/>
                                <w:tab w:val="left" w:pos="3922"/>
                              </w:tabs>
                              <w:jc w:val="both"/>
                              <w:rPr>
                                <w:rFonts w:ascii="Times New Roman"/>
                                <w:b/>
                                <w:bCs/>
                                <w:sz w:val="20"/>
                                <w:szCs w:val="20"/>
                                <w:rtl/>
                              </w:rPr>
                            </w:pPr>
                            <w:r w:rsidRPr="00FB08F0">
                              <w:rPr>
                                <w:rFonts w:ascii="Times New Roman"/>
                                <w:b/>
                                <w:bCs/>
                                <w:sz w:val="20"/>
                                <w:szCs w:val="20"/>
                                <w:rtl/>
                              </w:rPr>
                              <w:t>التوقيع .............................................................................</w:t>
                            </w: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04098A" w:rsidRDefault="00457DF4" w:rsidP="00457DF4">
                            <w:pPr>
                              <w:pStyle w:val="BodyText2"/>
                              <w:jc w:val="both"/>
                              <w:rPr>
                                <w:rFonts w:ascii="Arial" w:hAnsi="Arial" w:cs="Arial"/>
                                <w:b/>
                                <w:bCs/>
                                <w:sz w:val="20"/>
                                <w:szCs w:val="20"/>
                                <w:rtl/>
                              </w:rPr>
                            </w:pPr>
                          </w:p>
                          <w:p w:rsidR="00457DF4" w:rsidRPr="0004098A" w:rsidRDefault="00457DF4" w:rsidP="00457DF4">
                            <w:pPr>
                              <w:pStyle w:val="BodyText2"/>
                              <w:tabs>
                                <w:tab w:val="left" w:pos="1938"/>
                                <w:tab w:val="left" w:pos="3922"/>
                              </w:tabs>
                              <w:jc w:val="both"/>
                              <w:rPr>
                                <w:sz w:val="20"/>
                                <w:szCs w:val="2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297.75pt;margin-top:19.55pt;width:286.05pt;height:73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" stroked="f">
                <v:textbox>
                  <w:txbxContent>
                    <w:p w:rsidR="00457DF4" w:rsidRDefault="00457DF4" w:rsidP="00457DF4">
                      <w:pPr>
                        <w:pStyle w:val="BodyText2"/>
                        <w:jc w:val="both"/>
                        <w:rPr>
                          <w:rFonts w:ascii="Arial" w:hAnsi="Arial" w:cs="Arial"/>
                          <w:b/>
                          <w:bCs/>
                          <w:sz w:val="20"/>
                          <w:szCs w:val="20"/>
                          <w:rtl/>
                        </w:rPr>
                      </w:pPr>
                    </w:p>
                    <w:p w:rsidR="00457DF4" w:rsidRDefault="00457DF4" w:rsidP="00457DF4">
                      <w:pPr>
                        <w:pStyle w:val="BodyText2"/>
                        <w:jc w:val="both"/>
                        <w:rPr>
                          <w:rFonts w:ascii="Arial" w:hAnsi="Arial" w:cs="Arial"/>
                          <w:b/>
                          <w:bCs/>
                          <w:sz w:val="20"/>
                          <w:szCs w:val="20"/>
                          <w:rtl/>
                        </w:rPr>
                      </w:pPr>
                    </w:p>
                    <w:p w:rsidR="00457DF4" w:rsidRPr="0004098A" w:rsidRDefault="00457DF4" w:rsidP="00457DF4">
                      <w:pPr>
                        <w:pStyle w:val="BodyText2"/>
                        <w:jc w:val="both"/>
                        <w:rPr>
                          <w:rFonts w:ascii="Arial" w:hAnsi="Arial" w:cs="Arial"/>
                          <w:b/>
                          <w:bCs/>
                          <w:sz w:val="20"/>
                          <w:szCs w:val="20"/>
                          <w:rtl/>
                        </w:rPr>
                      </w:pP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FB08F0" w:rsidRDefault="00457DF4" w:rsidP="00457DF4">
                      <w:pPr>
                        <w:pStyle w:val="BodyText2"/>
                        <w:tabs>
                          <w:tab w:val="left" w:pos="1938"/>
                          <w:tab w:val="left" w:pos="3922"/>
                        </w:tabs>
                        <w:jc w:val="both"/>
                        <w:rPr>
                          <w:rFonts w:ascii="Times New Roman" w:hint="cs"/>
                          <w:b/>
                          <w:bCs/>
                          <w:sz w:val="20"/>
                          <w:szCs w:val="20"/>
                        </w:rPr>
                      </w:pPr>
                      <w:r w:rsidRPr="00FB08F0">
                        <w:rPr>
                          <w:rFonts w:ascii="Times New Roman"/>
                          <w:b/>
                          <w:bCs/>
                          <w:sz w:val="20"/>
                          <w:szCs w:val="20"/>
                          <w:rtl/>
                        </w:rPr>
                        <w:t xml:space="preserve">تبقى هذه الوكالة </w:t>
                      </w:r>
                      <w:r>
                        <w:rPr>
                          <w:rFonts w:ascii="Times New Roman"/>
                          <w:b/>
                          <w:bCs/>
                          <w:sz w:val="20"/>
                          <w:szCs w:val="20"/>
                          <w:rtl/>
                        </w:rPr>
                        <w:t xml:space="preserve">سارية المفعول إلى حين إلغائها. </w:t>
                      </w:r>
                    </w:p>
                    <w:p w:rsidR="00457DF4" w:rsidRPr="00FB08F0" w:rsidRDefault="00457DF4" w:rsidP="00457DF4">
                      <w:pPr>
                        <w:pStyle w:val="BodyText2"/>
                        <w:tabs>
                          <w:tab w:val="left" w:pos="1938"/>
                          <w:tab w:val="left" w:pos="3922"/>
                        </w:tabs>
                        <w:jc w:val="both"/>
                        <w:rPr>
                          <w:rFonts w:ascii="Times New Roman" w:hint="cs"/>
                          <w:b/>
                          <w:bCs/>
                          <w:sz w:val="20"/>
                          <w:szCs w:val="20"/>
                          <w:rtl/>
                          <w:lang w:bidi="ar-IQ"/>
                        </w:rPr>
                      </w:pPr>
                    </w:p>
                    <w:p w:rsidR="00457DF4" w:rsidRPr="00FB08F0" w:rsidRDefault="00457DF4" w:rsidP="00457DF4">
                      <w:pPr>
                        <w:pStyle w:val="BodyText2"/>
                        <w:tabs>
                          <w:tab w:val="left" w:pos="1938"/>
                          <w:tab w:val="left" w:pos="3922"/>
                        </w:tabs>
                        <w:jc w:val="both"/>
                        <w:rPr>
                          <w:rFonts w:ascii="Times New Roman"/>
                          <w:b/>
                          <w:bCs/>
                          <w:sz w:val="20"/>
                          <w:szCs w:val="20"/>
                          <w:rtl/>
                        </w:rPr>
                      </w:pPr>
                      <w:r w:rsidRPr="00FB08F0">
                        <w:rPr>
                          <w:rFonts w:ascii="Times New Roman"/>
                          <w:b/>
                          <w:bCs/>
                          <w:sz w:val="20"/>
                          <w:szCs w:val="20"/>
                          <w:rtl/>
                        </w:rPr>
                        <w:t>وقعت في .............................................................................</w:t>
                      </w: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FB08F0" w:rsidRDefault="00457DF4" w:rsidP="00457DF4">
                      <w:pPr>
                        <w:pStyle w:val="BodyText2"/>
                        <w:tabs>
                          <w:tab w:val="left" w:pos="1938"/>
                          <w:tab w:val="left" w:pos="3922"/>
                        </w:tabs>
                        <w:jc w:val="both"/>
                        <w:rPr>
                          <w:rFonts w:ascii="Times New Roman"/>
                          <w:b/>
                          <w:bCs/>
                          <w:sz w:val="20"/>
                          <w:szCs w:val="20"/>
                          <w:rtl/>
                        </w:rPr>
                      </w:pPr>
                      <w:r w:rsidRPr="00FB08F0">
                        <w:rPr>
                          <w:rFonts w:ascii="Times New Roman"/>
                          <w:b/>
                          <w:bCs/>
                          <w:sz w:val="20"/>
                          <w:szCs w:val="20"/>
                          <w:rtl/>
                        </w:rPr>
                        <w:t>في اليوم  ..</w:t>
                      </w:r>
                      <w:r>
                        <w:rPr>
                          <w:rFonts w:ascii="Times New Roman"/>
                          <w:b/>
                          <w:bCs/>
                          <w:sz w:val="20"/>
                          <w:szCs w:val="20"/>
                          <w:rtl/>
                        </w:rPr>
                        <w:t>.........   من شهر  ...........</w:t>
                      </w:r>
                      <w:r>
                        <w:rPr>
                          <w:rFonts w:ascii="Times New Roman" w:hint="cs"/>
                          <w:b/>
                          <w:bCs/>
                          <w:sz w:val="20"/>
                          <w:szCs w:val="20"/>
                          <w:rtl/>
                        </w:rPr>
                        <w:t xml:space="preserve">     </w:t>
                      </w:r>
                      <w:r w:rsidRPr="00FB08F0">
                        <w:rPr>
                          <w:rFonts w:ascii="Times New Roman"/>
                          <w:b/>
                          <w:bCs/>
                          <w:sz w:val="20"/>
                          <w:szCs w:val="20"/>
                          <w:rtl/>
                        </w:rPr>
                        <w:t>سنة    ............</w:t>
                      </w: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FB08F0" w:rsidRDefault="00457DF4" w:rsidP="00457DF4">
                      <w:pPr>
                        <w:pStyle w:val="BodyText2"/>
                        <w:tabs>
                          <w:tab w:val="left" w:pos="1938"/>
                          <w:tab w:val="left" w:pos="3922"/>
                        </w:tabs>
                        <w:jc w:val="both"/>
                        <w:rPr>
                          <w:rFonts w:ascii="Times New Roman"/>
                          <w:b/>
                          <w:bCs/>
                          <w:sz w:val="20"/>
                          <w:szCs w:val="20"/>
                          <w:rtl/>
                        </w:rPr>
                      </w:pPr>
                      <w:r w:rsidRPr="00FB08F0">
                        <w:rPr>
                          <w:rFonts w:ascii="Times New Roman"/>
                          <w:b/>
                          <w:bCs/>
                          <w:sz w:val="20"/>
                          <w:szCs w:val="20"/>
                          <w:rtl/>
                        </w:rPr>
                        <w:t>التوقيع .............................................................................</w:t>
                      </w:r>
                    </w:p>
                    <w:p w:rsidR="00457DF4" w:rsidRPr="00FB08F0" w:rsidRDefault="00457DF4" w:rsidP="00457DF4">
                      <w:pPr>
                        <w:pStyle w:val="BodyText2"/>
                        <w:tabs>
                          <w:tab w:val="left" w:pos="1938"/>
                          <w:tab w:val="left" w:pos="3922"/>
                        </w:tabs>
                        <w:jc w:val="both"/>
                        <w:rPr>
                          <w:rFonts w:ascii="Times New Roman"/>
                          <w:b/>
                          <w:bCs/>
                          <w:sz w:val="20"/>
                          <w:szCs w:val="20"/>
                          <w:rtl/>
                        </w:rPr>
                      </w:pPr>
                    </w:p>
                    <w:p w:rsidR="00457DF4" w:rsidRPr="0004098A" w:rsidRDefault="00457DF4" w:rsidP="00457DF4">
                      <w:pPr>
                        <w:pStyle w:val="BodyText2"/>
                        <w:jc w:val="both"/>
                        <w:rPr>
                          <w:rFonts w:ascii="Arial" w:hAnsi="Arial" w:cs="Arial"/>
                          <w:b/>
                          <w:bCs/>
                          <w:sz w:val="20"/>
                          <w:szCs w:val="20"/>
                          <w:rtl/>
                        </w:rPr>
                      </w:pPr>
                    </w:p>
                    <w:p w:rsidR="00457DF4" w:rsidRPr="0004098A" w:rsidRDefault="00457DF4" w:rsidP="00457DF4">
                      <w:pPr>
                        <w:pStyle w:val="BodyText2"/>
                        <w:tabs>
                          <w:tab w:val="left" w:pos="1938"/>
                          <w:tab w:val="left" w:pos="3922"/>
                        </w:tabs>
                        <w:jc w:val="both"/>
                        <w:rPr>
                          <w:sz w:val="20"/>
                          <w:szCs w:val="20"/>
                          <w:rtl/>
                        </w:rPr>
                      </w:pPr>
                    </w:p>
                  </w:txbxContent>
                </v:textbox>
                <w10:wrap anchorx="page"/>
              </v:shape>
            </w:pict>
          </mc:Fallback>
        </mc:AlternateContent>
      </w:r>
    </w:p>
    <w:p w:rsidR="00EF7F3B" w:rsidRDefault="00EF7F3B">
      <w:bookmarkStart w:id="0" w:name="_GoBack"/>
      <w:bookmarkEnd w:id="0"/>
    </w:p>
    <w:sectPr w:rsidR="00EF7F3B" w:rsidSect="00457DF4">
      <w:headerReference w:type="default" r:id="rId4"/>
      <w:endnotePr>
        <w:numFmt w:val="lowerLetter"/>
      </w:endnotePr>
      <w:pgSz w:w="11907" w:h="16840" w:code="9"/>
      <w:pgMar w:top="709" w:right="1559" w:bottom="1418" w:left="1701" w:header="992" w:footer="709" w:gutter="0"/>
      <w:paperSrc w:first="2" w:other="2"/>
      <w:cols w:space="720"/>
      <w:titlePg/>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C5B" w:rsidRDefault="00457DF4">
    <w:pPr>
      <w:pStyle w:val="Header"/>
      <w:framePr w:wrap="around" w:vAnchor="text" w:hAnchor="margin" w:xAlign="center" w:y="1"/>
      <w:rPr>
        <w:rStyle w:val="PageNumber"/>
        <w:rFonts w:cs="Book Antiqua"/>
        <w:rtl/>
      </w:rPr>
    </w:pPr>
    <w:r>
      <w:rPr>
        <w:rStyle w:val="PageNumber"/>
        <w:rtl/>
      </w:rPr>
      <w:fldChar w:fldCharType="begin"/>
    </w:r>
    <w:r>
      <w:rPr>
        <w:rStyle w:val="PageNumber"/>
        <w:rFonts w:cs="Book Antiqua"/>
      </w:rPr>
      <w:instrText xml:space="preserve">PAGE  </w:instrText>
    </w:r>
    <w:r>
      <w:rPr>
        <w:rStyle w:val="PageNumber"/>
        <w:rtl/>
      </w:rPr>
      <w:fldChar w:fldCharType="separate"/>
    </w:r>
    <w:r>
      <w:rPr>
        <w:rStyle w:val="PageNumber"/>
        <w:rFonts w:cs="Times New Roman"/>
        <w:rtl/>
      </w:rPr>
      <w:t>2</w:t>
    </w:r>
    <w:r>
      <w:rPr>
        <w:rStyle w:val="PageNumber"/>
        <w:rtl/>
      </w:rPr>
      <w:fldChar w:fldCharType="end"/>
    </w:r>
  </w:p>
  <w:p w:rsidR="00590C5B" w:rsidRDefault="00457DF4">
    <w:pPr>
      <w:pStyle w:val="Header"/>
      <w:rPr>
        <w:rFonts w:cs="Book Antiqua"/>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F4"/>
    <w:rsid w:val="00457DF4"/>
    <w:rsid w:val="00EF7F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EBD292"/>
  <w15:chartTrackingRefBased/>
  <w15:docId w15:val="{8FD0B3A8-0E74-407F-BB65-1EFDDA79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F4"/>
    <w:pPr>
      <w:bidi/>
      <w:spacing w:after="0" w:line="240" w:lineRule="auto"/>
    </w:pPr>
    <w:rPr>
      <w:rFonts w:ascii="Book Antiqua" w:eastAsia="Times New Roman" w:hAnsi="Times New Roman" w:cs="Impact"/>
      <w:noProof/>
      <w:spacing w:val="-2"/>
      <w:sz w:val="24"/>
      <w:szCs w:val="26"/>
    </w:rPr>
  </w:style>
  <w:style w:type="paragraph" w:styleId="Heading4">
    <w:name w:val="heading 4"/>
    <w:basedOn w:val="Normal"/>
    <w:next w:val="Normal"/>
    <w:link w:val="Heading4Char"/>
    <w:qFormat/>
    <w:rsid w:val="00457DF4"/>
    <w:pPr>
      <w:keepNext/>
      <w:jc w:val="center"/>
      <w:outlineLvl w:val="3"/>
    </w:pPr>
    <w:rPr>
      <w:rFonts w:cs="Times New Roman"/>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7DF4"/>
    <w:rPr>
      <w:rFonts w:ascii="Book Antiqua" w:eastAsia="Times New Roman" w:hAnsi="Times New Roman" w:cs="Times New Roman"/>
      <w:b/>
      <w:bCs/>
      <w:noProof/>
      <w:spacing w:val="-2"/>
      <w:sz w:val="24"/>
      <w:szCs w:val="32"/>
    </w:rPr>
  </w:style>
  <w:style w:type="character" w:styleId="PageNumber">
    <w:name w:val="page number"/>
    <w:basedOn w:val="DefaultParagraphFont"/>
    <w:rsid w:val="00457DF4"/>
  </w:style>
  <w:style w:type="paragraph" w:styleId="Header">
    <w:name w:val="header"/>
    <w:basedOn w:val="Normal"/>
    <w:link w:val="HeaderChar"/>
    <w:rsid w:val="00457DF4"/>
    <w:pPr>
      <w:tabs>
        <w:tab w:val="center" w:pos="4153"/>
        <w:tab w:val="right" w:pos="8306"/>
      </w:tabs>
    </w:pPr>
    <w:rPr>
      <w:szCs w:val="28"/>
    </w:rPr>
  </w:style>
  <w:style w:type="character" w:customStyle="1" w:styleId="HeaderChar">
    <w:name w:val="Header Char"/>
    <w:basedOn w:val="DefaultParagraphFont"/>
    <w:link w:val="Header"/>
    <w:rsid w:val="00457DF4"/>
    <w:rPr>
      <w:rFonts w:ascii="Book Antiqua" w:eastAsia="Times New Roman" w:hAnsi="Times New Roman" w:cs="Impact"/>
      <w:noProof/>
      <w:spacing w:val="-2"/>
      <w:sz w:val="24"/>
      <w:szCs w:val="28"/>
    </w:rPr>
  </w:style>
  <w:style w:type="paragraph" w:styleId="BodyText">
    <w:name w:val="Body Text"/>
    <w:basedOn w:val="Normal"/>
    <w:link w:val="BodyTextChar"/>
    <w:rsid w:val="00457DF4"/>
    <w:pPr>
      <w:bidi w:val="0"/>
      <w:ind w:right="3685"/>
      <w:jc w:val="lowKashida"/>
    </w:pPr>
    <w:rPr>
      <w:rFonts w:cs="Traditional Arabic"/>
      <w:sz w:val="20"/>
    </w:rPr>
  </w:style>
  <w:style w:type="character" w:customStyle="1" w:styleId="BodyTextChar">
    <w:name w:val="Body Text Char"/>
    <w:basedOn w:val="DefaultParagraphFont"/>
    <w:link w:val="BodyText"/>
    <w:rsid w:val="00457DF4"/>
    <w:rPr>
      <w:rFonts w:ascii="Book Antiqua" w:eastAsia="Times New Roman" w:hAnsi="Times New Roman" w:cs="Traditional Arabic"/>
      <w:noProof/>
      <w:spacing w:val="-2"/>
      <w:sz w:val="20"/>
      <w:szCs w:val="26"/>
    </w:rPr>
  </w:style>
  <w:style w:type="paragraph" w:styleId="BodyText2">
    <w:name w:val="Body Text 2"/>
    <w:basedOn w:val="Normal"/>
    <w:link w:val="BodyText2Char"/>
    <w:rsid w:val="00457DF4"/>
    <w:pPr>
      <w:jc w:val="lowKashida"/>
    </w:pPr>
    <w:rPr>
      <w:rFonts w:cs="Times New Roman"/>
      <w:szCs w:val="24"/>
    </w:rPr>
  </w:style>
  <w:style w:type="character" w:customStyle="1" w:styleId="BodyText2Char">
    <w:name w:val="Body Text 2 Char"/>
    <w:basedOn w:val="DefaultParagraphFont"/>
    <w:link w:val="BodyText2"/>
    <w:rsid w:val="00457DF4"/>
    <w:rPr>
      <w:rFonts w:ascii="Book Antiqua" w:eastAsia="Times New Roman" w:hAnsi="Times New Roman" w:cs="Times New Roman"/>
      <w:noProof/>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50</Characters>
  <Application>Microsoft Office Word</Application>
  <DocSecurity>0</DocSecurity>
  <Lines>1</Lines>
  <Paragraphs>1</Paragraphs>
  <ScaleCrop>false</ScaleCrop>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A. Salameh</dc:creator>
  <cp:keywords/>
  <dc:description/>
  <cp:lastModifiedBy>Iman A. Salameh</cp:lastModifiedBy>
  <cp:revision>1</cp:revision>
  <dcterms:created xsi:type="dcterms:W3CDTF">2022-08-24T04:57:00Z</dcterms:created>
  <dcterms:modified xsi:type="dcterms:W3CDTF">2022-08-24T04:57:00Z</dcterms:modified>
</cp:coreProperties>
</file>